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8EE" w:rsidRPr="00616A1A" w:rsidRDefault="004068EE" w:rsidP="009929F3">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rsidR="009E5A55" w:rsidRPr="00616A1A" w:rsidRDefault="009E5A55" w:rsidP="009929F3">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rsidR="009E5A55" w:rsidRPr="00616A1A" w:rsidRDefault="00AA4799" w:rsidP="009929F3">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Pr>
          <w:rFonts w:ascii="Garamond" w:hAnsi="Garamond"/>
          <w:bCs/>
        </w:rPr>
        <w:t>Board Meeting</w:t>
      </w:r>
    </w:p>
    <w:p w:rsidR="009E5A55" w:rsidRPr="00616A1A" w:rsidRDefault="003D6234" w:rsidP="009929F3">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Pr>
          <w:rFonts w:ascii="Garamond" w:hAnsi="Garamond"/>
        </w:rPr>
        <w:t>Thursday</w:t>
      </w:r>
      <w:r w:rsidR="009E5A55" w:rsidRPr="00616A1A">
        <w:rPr>
          <w:rFonts w:ascii="Garamond" w:hAnsi="Garamond"/>
        </w:rPr>
        <w:t>,</w:t>
      </w:r>
      <w:r>
        <w:rPr>
          <w:rFonts w:ascii="Garamond" w:hAnsi="Garamond"/>
        </w:rPr>
        <w:t xml:space="preserve"> </w:t>
      </w:r>
      <w:r w:rsidR="00CD6FAF">
        <w:rPr>
          <w:rFonts w:ascii="Garamond" w:hAnsi="Garamond"/>
        </w:rPr>
        <w:t>January</w:t>
      </w:r>
      <w:r w:rsidR="00011916">
        <w:rPr>
          <w:rFonts w:ascii="Garamond" w:hAnsi="Garamond"/>
        </w:rPr>
        <w:t xml:space="preserve"> </w:t>
      </w:r>
      <w:r w:rsidR="00CD6FAF">
        <w:rPr>
          <w:rFonts w:ascii="Garamond" w:hAnsi="Garamond"/>
        </w:rPr>
        <w:t>18</w:t>
      </w:r>
      <w:r w:rsidR="009E5A55" w:rsidRPr="00616A1A">
        <w:rPr>
          <w:rFonts w:ascii="Garamond" w:hAnsi="Garamond"/>
        </w:rPr>
        <w:t>, 201</w:t>
      </w:r>
      <w:r w:rsidR="00CD6FAF">
        <w:rPr>
          <w:rFonts w:ascii="Garamond" w:hAnsi="Garamond"/>
        </w:rPr>
        <w:t>8</w:t>
      </w:r>
      <w:r w:rsidR="009E5A55" w:rsidRPr="00616A1A">
        <w:rPr>
          <w:rFonts w:ascii="Garamond" w:hAnsi="Garamond"/>
        </w:rPr>
        <w:t xml:space="preserve">, </w:t>
      </w:r>
      <w:r>
        <w:rPr>
          <w:rFonts w:ascii="Garamond" w:hAnsi="Garamond"/>
        </w:rPr>
        <w:t>1</w:t>
      </w:r>
      <w:r w:rsidR="002218A1">
        <w:rPr>
          <w:rFonts w:ascii="Garamond" w:hAnsi="Garamond"/>
        </w:rPr>
        <w:t>0</w:t>
      </w:r>
      <w:r w:rsidR="00673684">
        <w:rPr>
          <w:rFonts w:ascii="Garamond" w:hAnsi="Garamond"/>
        </w:rPr>
        <w:t>:</w:t>
      </w:r>
      <w:r w:rsidR="00107917">
        <w:rPr>
          <w:rFonts w:ascii="Garamond" w:hAnsi="Garamond"/>
        </w:rPr>
        <w:t>00</w:t>
      </w:r>
      <w:r w:rsidR="009E5A55" w:rsidRPr="00616A1A">
        <w:rPr>
          <w:rFonts w:ascii="Garamond" w:hAnsi="Garamond"/>
        </w:rPr>
        <w:t xml:space="preserve"> </w:t>
      </w:r>
      <w:r>
        <w:rPr>
          <w:rFonts w:ascii="Garamond" w:hAnsi="Garamond"/>
        </w:rPr>
        <w:t>a</w:t>
      </w:r>
      <w:r w:rsidR="009E5A55" w:rsidRPr="00616A1A">
        <w:rPr>
          <w:rFonts w:ascii="Garamond" w:hAnsi="Garamond"/>
        </w:rPr>
        <w:t>.m.</w:t>
      </w:r>
    </w:p>
    <w:p w:rsidR="00B76530" w:rsidRPr="00616A1A" w:rsidRDefault="00B76530" w:rsidP="009929F3">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Capitol Extension, Room E2.</w:t>
      </w:r>
      <w:r w:rsidR="009A3302">
        <w:rPr>
          <w:rFonts w:ascii="Garamond" w:hAnsi="Garamond"/>
        </w:rPr>
        <w:t>0</w:t>
      </w:r>
      <w:r w:rsidR="00B15DA1">
        <w:rPr>
          <w:rFonts w:ascii="Garamond" w:hAnsi="Garamond"/>
        </w:rPr>
        <w:t>26</w:t>
      </w:r>
    </w:p>
    <w:p w:rsidR="00B76530" w:rsidRDefault="00B76530" w:rsidP="009929F3">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1400 N. Congress Ave.</w:t>
      </w:r>
    </w:p>
    <w:p w:rsidR="00B76530" w:rsidRPr="00616A1A" w:rsidRDefault="00B76530" w:rsidP="009929F3">
      <w:pPr>
        <w:widowControl w:val="0"/>
        <w:tabs>
          <w:tab w:val="left" w:pos="720"/>
          <w:tab w:val="left" w:pos="1170"/>
        </w:tabs>
        <w:autoSpaceDE w:val="0"/>
        <w:autoSpaceDN w:val="0"/>
        <w:adjustRightInd w:val="0"/>
        <w:ind w:left="1440" w:hanging="1440"/>
        <w:jc w:val="center"/>
        <w:rPr>
          <w:rFonts w:ascii="Garamond" w:hAnsi="Garamond"/>
        </w:rPr>
      </w:pPr>
      <w:r w:rsidRPr="00616A1A">
        <w:rPr>
          <w:rFonts w:ascii="Garamond" w:hAnsi="Garamond"/>
        </w:rPr>
        <w:t>Austin, TX 78701</w:t>
      </w:r>
    </w:p>
    <w:p w:rsidR="007C70A4" w:rsidRPr="00071A3B" w:rsidRDefault="007C70A4" w:rsidP="009929F3">
      <w:pPr>
        <w:widowControl w:val="0"/>
        <w:tabs>
          <w:tab w:val="left" w:pos="0"/>
          <w:tab w:val="left" w:pos="1170"/>
        </w:tabs>
        <w:autoSpaceDE w:val="0"/>
        <w:autoSpaceDN w:val="0"/>
        <w:adjustRightInd w:val="0"/>
        <w:jc w:val="both"/>
        <w:rPr>
          <w:rFonts w:ascii="Garamond" w:hAnsi="Garamond"/>
          <w:b/>
          <w:bCs/>
          <w:highlight w:val="yellow"/>
        </w:rPr>
      </w:pPr>
    </w:p>
    <w:p w:rsidR="00B70366" w:rsidRPr="00071A3B" w:rsidRDefault="00B70366" w:rsidP="009929F3">
      <w:pPr>
        <w:widowControl w:val="0"/>
        <w:tabs>
          <w:tab w:val="left" w:pos="1170"/>
        </w:tabs>
        <w:autoSpaceDE w:val="0"/>
        <w:autoSpaceDN w:val="0"/>
        <w:adjustRightInd w:val="0"/>
        <w:jc w:val="both"/>
        <w:rPr>
          <w:rFonts w:ascii="Garamond" w:hAnsi="Garamond"/>
          <w:highlight w:val="yellow"/>
        </w:rPr>
      </w:pPr>
    </w:p>
    <w:p w:rsidR="00525C48" w:rsidRPr="00071A3B" w:rsidRDefault="00525C48" w:rsidP="009929F3">
      <w:pPr>
        <w:widowControl w:val="0"/>
        <w:autoSpaceDE w:val="0"/>
        <w:autoSpaceDN w:val="0"/>
        <w:adjustRightInd w:val="0"/>
        <w:jc w:val="both"/>
        <w:rPr>
          <w:rFonts w:ascii="Garamond" w:hAnsi="Garamond"/>
          <w:bCs/>
          <w:highlight w:val="yellow"/>
        </w:rPr>
      </w:pPr>
      <w:r w:rsidRPr="009E5A55">
        <w:rPr>
          <w:rFonts w:ascii="Garamond" w:hAnsi="Garamond"/>
          <w:bCs/>
        </w:rPr>
        <w:t xml:space="preserve">The Texas Bond Review Board (BRB) convened in a </w:t>
      </w:r>
      <w:r w:rsidR="001A6E8D">
        <w:rPr>
          <w:rFonts w:ascii="Garamond" w:hAnsi="Garamond"/>
          <w:bCs/>
        </w:rPr>
        <w:t>Board Meeting</w:t>
      </w:r>
      <w:r w:rsidR="005568E0" w:rsidRPr="009E5A55">
        <w:rPr>
          <w:rFonts w:ascii="Garamond" w:hAnsi="Garamond"/>
          <w:bCs/>
        </w:rPr>
        <w:t xml:space="preserve"> </w:t>
      </w:r>
      <w:r w:rsidR="00096DFB" w:rsidRPr="009E5A55">
        <w:rPr>
          <w:rFonts w:ascii="Garamond" w:hAnsi="Garamond"/>
          <w:bCs/>
        </w:rPr>
        <w:t xml:space="preserve">at </w:t>
      </w:r>
      <w:r w:rsidR="003D6234">
        <w:rPr>
          <w:rFonts w:ascii="Garamond" w:hAnsi="Garamond"/>
          <w:bCs/>
        </w:rPr>
        <w:t>1</w:t>
      </w:r>
      <w:r w:rsidR="002218A1">
        <w:rPr>
          <w:rFonts w:ascii="Garamond" w:hAnsi="Garamond"/>
          <w:bCs/>
        </w:rPr>
        <w:t>0</w:t>
      </w:r>
      <w:r w:rsidR="00A1726C" w:rsidRPr="009E5A55">
        <w:rPr>
          <w:rFonts w:ascii="Garamond" w:hAnsi="Garamond"/>
          <w:bCs/>
        </w:rPr>
        <w:t>:</w:t>
      </w:r>
      <w:r w:rsidR="00107917">
        <w:rPr>
          <w:rFonts w:ascii="Garamond" w:hAnsi="Garamond"/>
          <w:bCs/>
        </w:rPr>
        <w:t>00</w:t>
      </w:r>
      <w:r w:rsidR="00096DFB" w:rsidRPr="009E5A55">
        <w:rPr>
          <w:rFonts w:ascii="Garamond" w:hAnsi="Garamond"/>
          <w:bCs/>
        </w:rPr>
        <w:t xml:space="preserve"> </w:t>
      </w:r>
      <w:r w:rsidR="003D6234">
        <w:rPr>
          <w:rFonts w:ascii="Garamond" w:hAnsi="Garamond"/>
          <w:bCs/>
        </w:rPr>
        <w:t>a</w:t>
      </w:r>
      <w:r w:rsidR="00A1726C" w:rsidRPr="009E5A55">
        <w:rPr>
          <w:rFonts w:ascii="Garamond" w:hAnsi="Garamond"/>
          <w:bCs/>
        </w:rPr>
        <w:t xml:space="preserve">.m., </w:t>
      </w:r>
      <w:r w:rsidR="003D6234">
        <w:rPr>
          <w:rFonts w:ascii="Garamond" w:hAnsi="Garamond"/>
          <w:bCs/>
        </w:rPr>
        <w:t>Thurs</w:t>
      </w:r>
      <w:r w:rsidR="00C97E20">
        <w:rPr>
          <w:rFonts w:ascii="Garamond" w:hAnsi="Garamond"/>
          <w:bCs/>
        </w:rPr>
        <w:t>day</w:t>
      </w:r>
      <w:r w:rsidR="007C1ABF" w:rsidRPr="009E5A55">
        <w:rPr>
          <w:rFonts w:ascii="Garamond" w:hAnsi="Garamond"/>
          <w:bCs/>
        </w:rPr>
        <w:t>,</w:t>
      </w:r>
      <w:r w:rsidR="00737562" w:rsidRPr="009E5A55">
        <w:rPr>
          <w:rFonts w:ascii="Garamond" w:hAnsi="Garamond"/>
          <w:bCs/>
        </w:rPr>
        <w:t xml:space="preserve"> </w:t>
      </w:r>
      <w:r w:rsidR="00CD6FAF">
        <w:rPr>
          <w:rFonts w:ascii="Garamond" w:hAnsi="Garamond"/>
          <w:bCs/>
        </w:rPr>
        <w:t>January</w:t>
      </w:r>
      <w:r w:rsidR="00FB16FB">
        <w:rPr>
          <w:rFonts w:ascii="Garamond" w:hAnsi="Garamond"/>
          <w:bCs/>
        </w:rPr>
        <w:t xml:space="preserve"> </w:t>
      </w:r>
      <w:r w:rsidR="00CD6FAF">
        <w:rPr>
          <w:rFonts w:ascii="Garamond" w:hAnsi="Garamond"/>
          <w:bCs/>
        </w:rPr>
        <w:t>18</w:t>
      </w:r>
      <w:r w:rsidR="00825D9A">
        <w:rPr>
          <w:rFonts w:ascii="Garamond" w:hAnsi="Garamond"/>
          <w:bCs/>
        </w:rPr>
        <w:t>,</w:t>
      </w:r>
      <w:r w:rsidR="004068EE" w:rsidRPr="009E5A55">
        <w:rPr>
          <w:rFonts w:ascii="Garamond" w:hAnsi="Garamond"/>
          <w:bCs/>
        </w:rPr>
        <w:t xml:space="preserve"> 201</w:t>
      </w:r>
      <w:r w:rsidR="00CD6FAF">
        <w:rPr>
          <w:rFonts w:ascii="Garamond" w:hAnsi="Garamond"/>
          <w:bCs/>
        </w:rPr>
        <w:t>8</w:t>
      </w:r>
      <w:r w:rsidRPr="009E5A55">
        <w:rPr>
          <w:rFonts w:ascii="Garamond" w:hAnsi="Garamond"/>
          <w:bCs/>
        </w:rPr>
        <w:t xml:space="preserve"> in th</w:t>
      </w:r>
      <w:r w:rsidR="00A1726C" w:rsidRPr="009E5A55">
        <w:rPr>
          <w:rFonts w:ascii="Garamond" w:hAnsi="Garamond"/>
          <w:bCs/>
        </w:rPr>
        <w:t xml:space="preserve">e </w:t>
      </w:r>
      <w:r w:rsidR="00B76530" w:rsidRPr="009E5A55">
        <w:rPr>
          <w:rFonts w:ascii="Garamond" w:hAnsi="Garamond"/>
          <w:bCs/>
        </w:rPr>
        <w:t>C</w:t>
      </w:r>
      <w:r w:rsidR="00B76530">
        <w:rPr>
          <w:rFonts w:ascii="Garamond" w:hAnsi="Garamond"/>
          <w:bCs/>
        </w:rPr>
        <w:t>apitol Extension</w:t>
      </w:r>
      <w:r w:rsidR="00737562" w:rsidRPr="009E5A55">
        <w:rPr>
          <w:rFonts w:ascii="Garamond" w:hAnsi="Garamond"/>
          <w:bCs/>
        </w:rPr>
        <w:t xml:space="preserve"> Room </w:t>
      </w:r>
      <w:r w:rsidR="00B76530">
        <w:rPr>
          <w:rFonts w:ascii="Garamond" w:hAnsi="Garamond"/>
          <w:bCs/>
        </w:rPr>
        <w:t>E2.0</w:t>
      </w:r>
      <w:r w:rsidR="00FB16FB">
        <w:rPr>
          <w:rFonts w:ascii="Garamond" w:hAnsi="Garamond"/>
          <w:bCs/>
        </w:rPr>
        <w:t>26</w:t>
      </w:r>
      <w:r w:rsidR="00B76530" w:rsidRPr="009E5A55">
        <w:rPr>
          <w:rFonts w:ascii="Garamond" w:hAnsi="Garamond"/>
          <w:bCs/>
        </w:rPr>
        <w:t xml:space="preserve"> </w:t>
      </w:r>
      <w:r w:rsidRPr="009E5A55">
        <w:rPr>
          <w:rFonts w:ascii="Garamond" w:hAnsi="Garamond"/>
          <w:bCs/>
        </w:rPr>
        <w:t xml:space="preserve">in Austin, Texas. Present were </w:t>
      </w:r>
      <w:r w:rsidR="00825D9A">
        <w:rPr>
          <w:rFonts w:ascii="Garamond" w:hAnsi="Garamond"/>
          <w:bCs/>
        </w:rPr>
        <w:t xml:space="preserve">Steven Albright, </w:t>
      </w:r>
      <w:r w:rsidRPr="009E5A55">
        <w:rPr>
          <w:rFonts w:ascii="Garamond" w:hAnsi="Garamond"/>
          <w:bCs/>
        </w:rPr>
        <w:t xml:space="preserve">Chair and Alternate for Governor </w:t>
      </w:r>
      <w:r w:rsidR="003D6234">
        <w:rPr>
          <w:rFonts w:ascii="Garamond" w:hAnsi="Garamond"/>
          <w:bCs/>
        </w:rPr>
        <w:t>Greg Abbott</w:t>
      </w:r>
      <w:r w:rsidRPr="009E5A55">
        <w:rPr>
          <w:rFonts w:ascii="Garamond" w:hAnsi="Garamond"/>
          <w:bCs/>
        </w:rPr>
        <w:t>;</w:t>
      </w:r>
      <w:r w:rsidR="00673684">
        <w:rPr>
          <w:rFonts w:ascii="Garamond" w:hAnsi="Garamond"/>
          <w:bCs/>
        </w:rPr>
        <w:t xml:space="preserve"> </w:t>
      </w:r>
      <w:r w:rsidR="003D6234">
        <w:rPr>
          <w:rFonts w:ascii="Garamond" w:hAnsi="Garamond"/>
          <w:bCs/>
        </w:rPr>
        <w:t>Joaquin Guadarrama</w:t>
      </w:r>
      <w:r w:rsidR="00D041A4" w:rsidRPr="009E5A55">
        <w:rPr>
          <w:rFonts w:ascii="Garamond" w:hAnsi="Garamond"/>
          <w:bCs/>
        </w:rPr>
        <w:t>, Alternate for Lieutenant Governor Da</w:t>
      </w:r>
      <w:r w:rsidR="003D6234">
        <w:rPr>
          <w:rFonts w:ascii="Garamond" w:hAnsi="Garamond"/>
          <w:bCs/>
        </w:rPr>
        <w:t>n</w:t>
      </w:r>
      <w:r w:rsidR="00D041A4" w:rsidRPr="009E5A55">
        <w:rPr>
          <w:rFonts w:ascii="Garamond" w:hAnsi="Garamond"/>
          <w:bCs/>
        </w:rPr>
        <w:t xml:space="preserve"> </w:t>
      </w:r>
      <w:r w:rsidR="003D6234">
        <w:rPr>
          <w:rFonts w:ascii="Garamond" w:hAnsi="Garamond"/>
          <w:bCs/>
        </w:rPr>
        <w:t>Patrick</w:t>
      </w:r>
      <w:r w:rsidR="00A87A06">
        <w:rPr>
          <w:rFonts w:ascii="Garamond" w:hAnsi="Garamond"/>
          <w:bCs/>
        </w:rPr>
        <w:t xml:space="preserve"> </w:t>
      </w:r>
      <w:r w:rsidR="00743AE2">
        <w:rPr>
          <w:rFonts w:ascii="Garamond" w:hAnsi="Garamond"/>
          <w:bCs/>
        </w:rPr>
        <w:t xml:space="preserve">and </w:t>
      </w:r>
      <w:r w:rsidR="00FB16FB">
        <w:rPr>
          <w:rFonts w:ascii="Garamond" w:hAnsi="Garamond"/>
          <w:bCs/>
        </w:rPr>
        <w:t>Piper Montemayor</w:t>
      </w:r>
      <w:r w:rsidRPr="009E5A55">
        <w:rPr>
          <w:rFonts w:ascii="Garamond" w:hAnsi="Garamond"/>
          <w:bCs/>
        </w:rPr>
        <w:t>, Alternat</w:t>
      </w:r>
      <w:r w:rsidR="00203471" w:rsidRPr="009E5A55">
        <w:rPr>
          <w:rFonts w:ascii="Garamond" w:hAnsi="Garamond"/>
          <w:bCs/>
        </w:rPr>
        <w:t>e for Comptroller</w:t>
      </w:r>
      <w:r w:rsidR="00197F6D">
        <w:rPr>
          <w:rFonts w:ascii="Garamond" w:hAnsi="Garamond"/>
          <w:bCs/>
        </w:rPr>
        <w:t xml:space="preserve"> </w:t>
      </w:r>
      <w:r w:rsidR="00C97E20">
        <w:rPr>
          <w:rFonts w:ascii="Garamond" w:hAnsi="Garamond"/>
          <w:bCs/>
        </w:rPr>
        <w:t>Glenn Hegar</w:t>
      </w:r>
      <w:r w:rsidR="00CC4E8D">
        <w:rPr>
          <w:rFonts w:ascii="Garamond" w:hAnsi="Garamond"/>
          <w:bCs/>
        </w:rPr>
        <w:t>.</w:t>
      </w:r>
      <w:r w:rsidRPr="009E5A55">
        <w:rPr>
          <w:rFonts w:ascii="Garamond" w:hAnsi="Garamond"/>
          <w:bCs/>
        </w:rPr>
        <w:t xml:space="preserve"> Also in attendance </w:t>
      </w:r>
      <w:r w:rsidR="000C30E1" w:rsidRPr="009E5A55">
        <w:rPr>
          <w:rFonts w:ascii="Garamond" w:hAnsi="Garamond"/>
          <w:bCs/>
        </w:rPr>
        <w:t>w</w:t>
      </w:r>
      <w:r w:rsidR="000C30E1">
        <w:rPr>
          <w:rFonts w:ascii="Garamond" w:hAnsi="Garamond"/>
          <w:bCs/>
        </w:rPr>
        <w:t>as</w:t>
      </w:r>
      <w:r w:rsidR="000C30E1" w:rsidRPr="009E5A55">
        <w:rPr>
          <w:rFonts w:ascii="Garamond" w:hAnsi="Garamond"/>
          <w:bCs/>
        </w:rPr>
        <w:t xml:space="preserve"> </w:t>
      </w:r>
      <w:r w:rsidR="000C30E1">
        <w:rPr>
          <w:rFonts w:ascii="Garamond" w:hAnsi="Garamond"/>
          <w:bCs/>
        </w:rPr>
        <w:t>Leslie Brock</w:t>
      </w:r>
      <w:r w:rsidR="00550F51">
        <w:rPr>
          <w:rFonts w:ascii="Garamond" w:hAnsi="Garamond"/>
          <w:bCs/>
        </w:rPr>
        <w:t xml:space="preserve"> </w:t>
      </w:r>
      <w:r w:rsidR="001447E3">
        <w:rPr>
          <w:rFonts w:ascii="Garamond" w:hAnsi="Garamond"/>
          <w:bCs/>
        </w:rPr>
        <w:t xml:space="preserve">and </w:t>
      </w:r>
      <w:r w:rsidR="00011916">
        <w:rPr>
          <w:rFonts w:ascii="Garamond" w:hAnsi="Garamond"/>
          <w:bCs/>
        </w:rPr>
        <w:t>David Gordon</w:t>
      </w:r>
      <w:r w:rsidR="001447E3">
        <w:rPr>
          <w:color w:val="1F497D"/>
        </w:rPr>
        <w:t xml:space="preserve"> </w:t>
      </w:r>
      <w:r w:rsidRPr="009E5A55">
        <w:rPr>
          <w:rFonts w:ascii="Garamond" w:hAnsi="Garamond"/>
          <w:bCs/>
        </w:rPr>
        <w:t>with the Office of the Attorney General, Bond Finance Office staff members and others.</w:t>
      </w:r>
    </w:p>
    <w:p w:rsidR="004D6A06" w:rsidRPr="00071A3B" w:rsidRDefault="004D6A06" w:rsidP="009929F3">
      <w:pPr>
        <w:widowControl w:val="0"/>
        <w:autoSpaceDE w:val="0"/>
        <w:autoSpaceDN w:val="0"/>
        <w:adjustRightInd w:val="0"/>
        <w:jc w:val="both"/>
        <w:rPr>
          <w:rFonts w:ascii="Garamond" w:hAnsi="Garamond"/>
          <w:bCs/>
          <w:highlight w:val="yellow"/>
        </w:rPr>
      </w:pPr>
    </w:p>
    <w:p w:rsidR="00B75E5E" w:rsidRDefault="005F2938" w:rsidP="009929F3">
      <w:pPr>
        <w:widowControl w:val="0"/>
        <w:numPr>
          <w:ilvl w:val="0"/>
          <w:numId w:val="1"/>
        </w:numPr>
        <w:autoSpaceDE w:val="0"/>
        <w:autoSpaceDN w:val="0"/>
        <w:adjustRightInd w:val="0"/>
        <w:jc w:val="both"/>
        <w:rPr>
          <w:rFonts w:ascii="Garamond" w:hAnsi="Garamond"/>
          <w:b/>
        </w:rPr>
      </w:pPr>
      <w:r w:rsidRPr="009E5A55">
        <w:rPr>
          <w:rFonts w:ascii="Garamond" w:hAnsi="Garamond"/>
          <w:b/>
          <w:bCs/>
        </w:rPr>
        <w:t>Call to Order</w:t>
      </w:r>
    </w:p>
    <w:p w:rsidR="009F3149" w:rsidRPr="009E5A55" w:rsidRDefault="009F3149" w:rsidP="009929F3">
      <w:pPr>
        <w:pStyle w:val="ListParagraph"/>
        <w:ind w:left="0"/>
        <w:jc w:val="both"/>
        <w:rPr>
          <w:rFonts w:ascii="Garamond" w:hAnsi="Garamond"/>
        </w:rPr>
      </w:pPr>
    </w:p>
    <w:p w:rsidR="001A6E8D" w:rsidRDefault="00BC70A3" w:rsidP="009929F3">
      <w:pPr>
        <w:pStyle w:val="ListParagraph"/>
        <w:jc w:val="both"/>
        <w:rPr>
          <w:rFonts w:ascii="Garamond" w:hAnsi="Garamond"/>
          <w:bCs/>
        </w:rPr>
      </w:pPr>
      <w:r>
        <w:rPr>
          <w:rFonts w:ascii="Garamond" w:hAnsi="Garamond"/>
          <w:bCs/>
        </w:rPr>
        <w:t>Steven Albright</w:t>
      </w:r>
      <w:r w:rsidR="001A6E8D" w:rsidRPr="00990337">
        <w:rPr>
          <w:rFonts w:ascii="Garamond" w:hAnsi="Garamond"/>
          <w:bCs/>
        </w:rPr>
        <w:t xml:space="preserve">, as Chair, called the meeting to order at </w:t>
      </w:r>
      <w:r w:rsidR="00220B6E">
        <w:rPr>
          <w:rFonts w:ascii="Garamond" w:hAnsi="Garamond"/>
          <w:bCs/>
        </w:rPr>
        <w:t>1</w:t>
      </w:r>
      <w:r w:rsidR="002218A1">
        <w:rPr>
          <w:rFonts w:ascii="Garamond" w:hAnsi="Garamond"/>
          <w:bCs/>
        </w:rPr>
        <w:t>0</w:t>
      </w:r>
      <w:r w:rsidR="001A6E8D" w:rsidRPr="00990337">
        <w:rPr>
          <w:rFonts w:ascii="Garamond" w:hAnsi="Garamond"/>
          <w:bCs/>
        </w:rPr>
        <w:t>:</w:t>
      </w:r>
      <w:r w:rsidR="00AE08A9">
        <w:rPr>
          <w:rFonts w:ascii="Garamond" w:hAnsi="Garamond"/>
          <w:bCs/>
        </w:rPr>
        <w:t>0</w:t>
      </w:r>
      <w:r w:rsidR="00CD6FAF">
        <w:rPr>
          <w:rFonts w:ascii="Garamond" w:hAnsi="Garamond"/>
          <w:bCs/>
        </w:rPr>
        <w:t>2</w:t>
      </w:r>
      <w:r w:rsidR="004C4C65" w:rsidRPr="00990337">
        <w:rPr>
          <w:rFonts w:ascii="Garamond" w:hAnsi="Garamond"/>
          <w:bCs/>
        </w:rPr>
        <w:t xml:space="preserve"> </w:t>
      </w:r>
      <w:r w:rsidR="00220B6E">
        <w:rPr>
          <w:rFonts w:ascii="Garamond" w:hAnsi="Garamond"/>
          <w:bCs/>
        </w:rPr>
        <w:t>a</w:t>
      </w:r>
      <w:r w:rsidR="001A6E8D" w:rsidRPr="00990337">
        <w:rPr>
          <w:rFonts w:ascii="Garamond" w:hAnsi="Garamond"/>
          <w:bCs/>
        </w:rPr>
        <w:t>.m. A quorum was present.</w:t>
      </w:r>
    </w:p>
    <w:p w:rsidR="001A6E8D" w:rsidRDefault="001A6E8D" w:rsidP="009929F3">
      <w:pPr>
        <w:pStyle w:val="ListParagraph"/>
        <w:jc w:val="both"/>
        <w:rPr>
          <w:rFonts w:ascii="Garamond" w:hAnsi="Garamond"/>
          <w:bCs/>
        </w:rPr>
      </w:pPr>
    </w:p>
    <w:p w:rsidR="00541BEB" w:rsidRDefault="00541BEB" w:rsidP="009929F3">
      <w:pPr>
        <w:pStyle w:val="ListParagraph"/>
        <w:jc w:val="both"/>
        <w:rPr>
          <w:rFonts w:ascii="Garamond" w:hAnsi="Garamond"/>
          <w:bCs/>
        </w:rPr>
      </w:pPr>
    </w:p>
    <w:p w:rsidR="00B75E5E" w:rsidRDefault="001A6E8D" w:rsidP="009929F3">
      <w:pPr>
        <w:numPr>
          <w:ilvl w:val="0"/>
          <w:numId w:val="3"/>
        </w:numPr>
        <w:ind w:left="720" w:hanging="180"/>
        <w:jc w:val="both"/>
        <w:rPr>
          <w:rFonts w:ascii="Garamond" w:hAnsi="Garamond"/>
          <w:b/>
        </w:rPr>
      </w:pPr>
      <w:r w:rsidRPr="00990337">
        <w:rPr>
          <w:rFonts w:ascii="Garamond" w:hAnsi="Garamond"/>
          <w:b/>
        </w:rPr>
        <w:t>Approval of Minutes</w:t>
      </w:r>
    </w:p>
    <w:p w:rsidR="001A6E8D" w:rsidRPr="00990337" w:rsidRDefault="001A6E8D" w:rsidP="009929F3">
      <w:pPr>
        <w:ind w:left="720"/>
        <w:jc w:val="both"/>
        <w:rPr>
          <w:rFonts w:ascii="Garamond" w:hAnsi="Garamond"/>
          <w:b/>
        </w:rPr>
      </w:pPr>
    </w:p>
    <w:p w:rsidR="001A6E8D" w:rsidRDefault="001A6E8D" w:rsidP="009929F3">
      <w:pPr>
        <w:ind w:left="720"/>
        <w:jc w:val="both"/>
        <w:rPr>
          <w:rFonts w:ascii="Garamond" w:hAnsi="Garamond"/>
          <w:caps/>
        </w:rPr>
      </w:pPr>
      <w:r w:rsidRPr="00990337">
        <w:rPr>
          <w:rFonts w:ascii="Garamond" w:hAnsi="Garamond"/>
          <w:caps/>
        </w:rPr>
        <w:t xml:space="preserve">UPON MOTION BY </w:t>
      </w:r>
      <w:r w:rsidR="00CD6FAF">
        <w:rPr>
          <w:rFonts w:ascii="Garamond" w:hAnsi="Garamond"/>
          <w:caps/>
        </w:rPr>
        <w:t>STEVEN ALBRIGHT</w:t>
      </w:r>
      <w:r w:rsidR="00011916">
        <w:rPr>
          <w:rFonts w:ascii="Garamond" w:hAnsi="Garamond"/>
          <w:caps/>
        </w:rPr>
        <w:t xml:space="preserve"> </w:t>
      </w:r>
      <w:r w:rsidR="00A87A06">
        <w:rPr>
          <w:rFonts w:ascii="Garamond" w:hAnsi="Garamond"/>
          <w:caps/>
        </w:rPr>
        <w:t xml:space="preserve">AND SECOND BY </w:t>
      </w:r>
      <w:r w:rsidR="00011916">
        <w:rPr>
          <w:rFonts w:ascii="Garamond" w:hAnsi="Garamond"/>
          <w:caps/>
        </w:rPr>
        <w:t>PIPER MONTEMAYOR</w:t>
      </w:r>
      <w:r w:rsidR="00A87A06">
        <w:rPr>
          <w:rFonts w:ascii="Garamond" w:hAnsi="Garamond"/>
          <w:caps/>
        </w:rPr>
        <w:t>,</w:t>
      </w:r>
      <w:r w:rsidR="00107917">
        <w:rPr>
          <w:rFonts w:ascii="Garamond" w:hAnsi="Garamond"/>
          <w:caps/>
        </w:rPr>
        <w:t xml:space="preserve"> </w:t>
      </w:r>
      <w:r w:rsidRPr="00990337">
        <w:rPr>
          <w:rFonts w:ascii="Garamond" w:hAnsi="Garamond"/>
          <w:caps/>
        </w:rPr>
        <w:t>THE TEXAS BOND REVIEW BOARD APPROVED THE MINUTES FOR THE</w:t>
      </w:r>
      <w:r w:rsidR="002218A1">
        <w:rPr>
          <w:rFonts w:ascii="Garamond" w:hAnsi="Garamond"/>
          <w:caps/>
        </w:rPr>
        <w:t xml:space="preserve"> </w:t>
      </w:r>
      <w:r w:rsidR="00CD6FAF">
        <w:rPr>
          <w:rFonts w:ascii="Garamond" w:hAnsi="Garamond"/>
          <w:caps/>
        </w:rPr>
        <w:t>NOVEMBER</w:t>
      </w:r>
      <w:r w:rsidR="00011916">
        <w:rPr>
          <w:rFonts w:ascii="Garamond" w:hAnsi="Garamond"/>
          <w:caps/>
        </w:rPr>
        <w:t xml:space="preserve"> </w:t>
      </w:r>
      <w:r w:rsidR="00CD6FAF">
        <w:rPr>
          <w:rFonts w:ascii="Garamond" w:hAnsi="Garamond"/>
          <w:caps/>
        </w:rPr>
        <w:t>7</w:t>
      </w:r>
      <w:r w:rsidR="002218A1">
        <w:rPr>
          <w:rFonts w:ascii="Garamond" w:hAnsi="Garamond"/>
          <w:caps/>
        </w:rPr>
        <w:t>, 201</w:t>
      </w:r>
      <w:r w:rsidR="00A87A06">
        <w:rPr>
          <w:rFonts w:ascii="Garamond" w:hAnsi="Garamond"/>
          <w:caps/>
        </w:rPr>
        <w:t>7</w:t>
      </w:r>
      <w:r w:rsidR="002218A1">
        <w:rPr>
          <w:rFonts w:ascii="Garamond" w:hAnsi="Garamond"/>
          <w:caps/>
        </w:rPr>
        <w:t xml:space="preserve"> PLANNING SESSION</w:t>
      </w:r>
      <w:r w:rsidRPr="00990337">
        <w:rPr>
          <w:rFonts w:ascii="Garamond" w:hAnsi="Garamond"/>
          <w:caps/>
        </w:rPr>
        <w:t xml:space="preserve"> </w:t>
      </w:r>
      <w:r w:rsidR="002218A1">
        <w:rPr>
          <w:rFonts w:ascii="Garamond" w:hAnsi="Garamond"/>
          <w:caps/>
        </w:rPr>
        <w:t xml:space="preserve">AND THE </w:t>
      </w:r>
      <w:r w:rsidR="00CD6FAF">
        <w:rPr>
          <w:rFonts w:ascii="Garamond" w:hAnsi="Garamond"/>
          <w:caps/>
        </w:rPr>
        <w:t>NOVEMBER</w:t>
      </w:r>
      <w:r w:rsidR="00011916">
        <w:rPr>
          <w:rFonts w:ascii="Garamond" w:hAnsi="Garamond"/>
          <w:caps/>
        </w:rPr>
        <w:t xml:space="preserve"> </w:t>
      </w:r>
      <w:r w:rsidR="00CD6FAF">
        <w:rPr>
          <w:rFonts w:ascii="Garamond" w:hAnsi="Garamond"/>
          <w:caps/>
        </w:rPr>
        <w:t>15</w:t>
      </w:r>
      <w:r w:rsidR="00FB16FB">
        <w:rPr>
          <w:rFonts w:ascii="Garamond" w:hAnsi="Garamond"/>
          <w:caps/>
        </w:rPr>
        <w:t>,</w:t>
      </w:r>
      <w:r w:rsidR="00A87A06">
        <w:rPr>
          <w:rFonts w:ascii="Garamond" w:hAnsi="Garamond"/>
          <w:caps/>
        </w:rPr>
        <w:t xml:space="preserve"> 2017</w:t>
      </w:r>
      <w:r w:rsidR="00BF2E73" w:rsidRPr="00990337">
        <w:rPr>
          <w:rFonts w:ascii="Garamond" w:hAnsi="Garamond"/>
          <w:caps/>
        </w:rPr>
        <w:t xml:space="preserve"> </w:t>
      </w:r>
      <w:r w:rsidR="00CD6FAF">
        <w:rPr>
          <w:rFonts w:ascii="Garamond" w:hAnsi="Garamond"/>
          <w:caps/>
        </w:rPr>
        <w:t xml:space="preserve">CALLED </w:t>
      </w:r>
      <w:r w:rsidR="002218A1">
        <w:rPr>
          <w:rFonts w:ascii="Garamond" w:hAnsi="Garamond"/>
          <w:caps/>
        </w:rPr>
        <w:t>BOARD MEETING.</w:t>
      </w:r>
      <w:r w:rsidR="00F07114">
        <w:rPr>
          <w:rFonts w:ascii="Garamond" w:hAnsi="Garamond"/>
          <w:caps/>
        </w:rPr>
        <w:t xml:space="preserve"> </w:t>
      </w:r>
    </w:p>
    <w:p w:rsidR="00541BEB" w:rsidRDefault="00541BEB" w:rsidP="009929F3">
      <w:pPr>
        <w:ind w:left="720"/>
        <w:jc w:val="both"/>
        <w:rPr>
          <w:rFonts w:ascii="Garamond" w:hAnsi="Garamond"/>
          <w:caps/>
        </w:rPr>
      </w:pPr>
    </w:p>
    <w:p w:rsidR="00A87A06" w:rsidRPr="00990337" w:rsidRDefault="00A87A06" w:rsidP="009929F3">
      <w:pPr>
        <w:ind w:left="720"/>
        <w:jc w:val="both"/>
        <w:rPr>
          <w:rFonts w:ascii="Garamond" w:hAnsi="Garamond"/>
          <w:caps/>
        </w:rPr>
      </w:pPr>
    </w:p>
    <w:p w:rsidR="00B75E5E" w:rsidRDefault="001A6E8D" w:rsidP="009929F3">
      <w:pPr>
        <w:widowControl w:val="0"/>
        <w:numPr>
          <w:ilvl w:val="0"/>
          <w:numId w:val="3"/>
        </w:numPr>
        <w:autoSpaceDE w:val="0"/>
        <w:autoSpaceDN w:val="0"/>
        <w:adjustRightInd w:val="0"/>
        <w:ind w:left="720" w:hanging="180"/>
        <w:jc w:val="both"/>
        <w:rPr>
          <w:rFonts w:ascii="Garamond" w:hAnsi="Garamond"/>
          <w:b/>
        </w:rPr>
      </w:pPr>
      <w:r w:rsidRPr="00990337">
        <w:rPr>
          <w:rFonts w:ascii="Garamond" w:hAnsi="Garamond"/>
          <w:b/>
          <w:bCs/>
        </w:rPr>
        <w:t>Public Comment</w:t>
      </w:r>
    </w:p>
    <w:p w:rsidR="001A6E8D" w:rsidRPr="00990337" w:rsidRDefault="001A6E8D" w:rsidP="009929F3">
      <w:pPr>
        <w:pStyle w:val="ListParagraph"/>
        <w:jc w:val="both"/>
        <w:rPr>
          <w:rFonts w:ascii="Garamond" w:hAnsi="Garamond"/>
          <w:b/>
        </w:rPr>
      </w:pPr>
    </w:p>
    <w:p w:rsidR="001A6E8D" w:rsidRDefault="001A6E8D" w:rsidP="009929F3">
      <w:pPr>
        <w:ind w:left="720"/>
        <w:jc w:val="both"/>
        <w:rPr>
          <w:rFonts w:ascii="Garamond" w:hAnsi="Garamond"/>
        </w:rPr>
      </w:pPr>
      <w:r w:rsidRPr="00990337">
        <w:rPr>
          <w:rFonts w:ascii="Garamond" w:hAnsi="Garamond"/>
        </w:rPr>
        <w:t>There w</w:t>
      </w:r>
      <w:r w:rsidR="00541BEB">
        <w:rPr>
          <w:rFonts w:ascii="Garamond" w:hAnsi="Garamond"/>
        </w:rPr>
        <w:t>as</w:t>
      </w:r>
      <w:r w:rsidRPr="00990337">
        <w:rPr>
          <w:rFonts w:ascii="Garamond" w:hAnsi="Garamond"/>
        </w:rPr>
        <w:t xml:space="preserve"> no public comment.</w:t>
      </w:r>
    </w:p>
    <w:p w:rsidR="00541BEB" w:rsidRPr="00990337" w:rsidRDefault="00541BEB" w:rsidP="009929F3">
      <w:pPr>
        <w:ind w:left="720"/>
        <w:jc w:val="both"/>
        <w:rPr>
          <w:rFonts w:ascii="Garamond" w:hAnsi="Garamond"/>
        </w:rPr>
      </w:pPr>
    </w:p>
    <w:p w:rsidR="00C97E20" w:rsidRDefault="00C97E20" w:rsidP="009929F3">
      <w:pPr>
        <w:ind w:left="720"/>
        <w:jc w:val="both"/>
        <w:rPr>
          <w:rFonts w:ascii="Garamond" w:hAnsi="Garamond"/>
          <w:caps/>
        </w:rPr>
      </w:pPr>
    </w:p>
    <w:p w:rsidR="00CD6FAF" w:rsidRPr="00CD6FAF" w:rsidRDefault="00CD6FAF" w:rsidP="009929F3">
      <w:pPr>
        <w:widowControl w:val="0"/>
        <w:numPr>
          <w:ilvl w:val="0"/>
          <w:numId w:val="45"/>
        </w:numPr>
        <w:autoSpaceDE w:val="0"/>
        <w:autoSpaceDN w:val="0"/>
        <w:adjustRightInd w:val="0"/>
        <w:jc w:val="both"/>
        <w:rPr>
          <w:rFonts w:ascii="Garamond" w:hAnsi="Garamond"/>
          <w:b/>
        </w:rPr>
      </w:pPr>
      <w:r w:rsidRPr="00CD6FAF">
        <w:rPr>
          <w:rFonts w:ascii="Garamond" w:hAnsi="Garamond"/>
          <w:b/>
        </w:rPr>
        <w:t xml:space="preserve">Texas Department of Housing and Community Affairs Request for Annual Waiver of the Section 2306.142(l) Requirements pursuant to Texas Government Code 2306.142(m) </w:t>
      </w:r>
    </w:p>
    <w:p w:rsidR="00F07114" w:rsidRDefault="00F07114" w:rsidP="009929F3">
      <w:pPr>
        <w:widowControl w:val="0"/>
        <w:autoSpaceDE w:val="0"/>
        <w:autoSpaceDN w:val="0"/>
        <w:adjustRightInd w:val="0"/>
        <w:ind w:left="720"/>
        <w:jc w:val="both"/>
        <w:rPr>
          <w:rFonts w:ascii="Garamond" w:hAnsi="Garamond"/>
          <w:b/>
        </w:rPr>
      </w:pPr>
      <w:bookmarkStart w:id="0" w:name="_GoBack"/>
      <w:bookmarkEnd w:id="0"/>
    </w:p>
    <w:p w:rsidR="00011916" w:rsidRPr="00CD6FAF" w:rsidRDefault="00A87A06" w:rsidP="009929F3">
      <w:pPr>
        <w:pStyle w:val="ListParagraph"/>
        <w:jc w:val="both"/>
        <w:rPr>
          <w:rFonts w:ascii="Garamond" w:hAnsi="Garamond"/>
        </w:rPr>
      </w:pPr>
      <w:r w:rsidRPr="00A87A06">
        <w:rPr>
          <w:rFonts w:ascii="Garamond" w:hAnsi="Garamond"/>
        </w:rPr>
        <w:t>Representative present w</w:t>
      </w:r>
      <w:r w:rsidR="00FF6C94">
        <w:rPr>
          <w:rFonts w:ascii="Garamond" w:hAnsi="Garamond"/>
        </w:rPr>
        <w:t>as</w:t>
      </w:r>
      <w:r w:rsidRPr="00A87A06">
        <w:rPr>
          <w:rFonts w:ascii="Garamond" w:hAnsi="Garamond"/>
        </w:rPr>
        <w:t xml:space="preserve">: </w:t>
      </w:r>
      <w:r w:rsidR="00CD6FAF" w:rsidRPr="00CD6FAF">
        <w:rPr>
          <w:rFonts w:ascii="Garamond" w:hAnsi="Garamond"/>
        </w:rPr>
        <w:t>Monica Galuski, Chief Investment Officer</w:t>
      </w:r>
      <w:r w:rsidR="00CD6FAF">
        <w:rPr>
          <w:rFonts w:ascii="Garamond" w:hAnsi="Garamond"/>
        </w:rPr>
        <w:t>, TDHCA.</w:t>
      </w:r>
    </w:p>
    <w:p w:rsidR="00A87A06" w:rsidRDefault="00A87A06" w:rsidP="009929F3">
      <w:pPr>
        <w:pStyle w:val="ListParagraph"/>
        <w:jc w:val="both"/>
        <w:rPr>
          <w:rFonts w:ascii="Garamond" w:hAnsi="Garamond"/>
          <w:b/>
        </w:rPr>
      </w:pPr>
    </w:p>
    <w:p w:rsidR="00CD6FAF" w:rsidRPr="00CD6FAF" w:rsidRDefault="00F07114" w:rsidP="009929F3">
      <w:pPr>
        <w:ind w:left="810"/>
        <w:jc w:val="both"/>
        <w:rPr>
          <w:rFonts w:ascii="Garamond" w:hAnsi="Garamond" w:cs="Arial"/>
          <w:b/>
          <w:bCs/>
          <w:caps/>
        </w:rPr>
      </w:pPr>
      <w:r w:rsidRPr="00CD6FAF">
        <w:rPr>
          <w:rFonts w:ascii="Garamond" w:hAnsi="Garamond" w:cs="Arial"/>
          <w:bCs/>
          <w:caps/>
        </w:rPr>
        <w:t xml:space="preserve">UPON MOTION BY </w:t>
      </w:r>
      <w:r w:rsidR="002218A1" w:rsidRPr="00CD6FAF">
        <w:rPr>
          <w:rFonts w:ascii="Garamond" w:hAnsi="Garamond" w:cs="Arial"/>
          <w:bCs/>
          <w:caps/>
        </w:rPr>
        <w:t>Steven alb</w:t>
      </w:r>
      <w:r w:rsidR="00BC70A3" w:rsidRPr="00CD6FAF">
        <w:rPr>
          <w:rFonts w:ascii="Garamond" w:hAnsi="Garamond" w:cs="Arial"/>
          <w:bCs/>
          <w:caps/>
        </w:rPr>
        <w:t>R</w:t>
      </w:r>
      <w:r w:rsidR="002218A1" w:rsidRPr="00CD6FAF">
        <w:rPr>
          <w:rFonts w:ascii="Garamond" w:hAnsi="Garamond" w:cs="Arial"/>
          <w:bCs/>
          <w:caps/>
        </w:rPr>
        <w:t>ight</w:t>
      </w:r>
      <w:r w:rsidR="009D2EF7" w:rsidRPr="00CD6FAF">
        <w:rPr>
          <w:rFonts w:ascii="Garamond" w:hAnsi="Garamond" w:cs="Arial"/>
          <w:bCs/>
          <w:caps/>
        </w:rPr>
        <w:t xml:space="preserve"> AND</w:t>
      </w:r>
      <w:r w:rsidR="0090150E" w:rsidRPr="00CD6FAF">
        <w:rPr>
          <w:rFonts w:ascii="Garamond" w:hAnsi="Garamond" w:cs="Arial"/>
          <w:bCs/>
          <w:caps/>
        </w:rPr>
        <w:t xml:space="preserve"> </w:t>
      </w:r>
      <w:r w:rsidRPr="00CD6FAF">
        <w:rPr>
          <w:rFonts w:ascii="Garamond" w:hAnsi="Garamond" w:cs="Arial"/>
          <w:bCs/>
          <w:caps/>
        </w:rPr>
        <w:t xml:space="preserve">SECOND BY </w:t>
      </w:r>
      <w:r w:rsidR="00CD6FAF" w:rsidRPr="00CD6FAF">
        <w:rPr>
          <w:rFonts w:ascii="Garamond" w:hAnsi="Garamond" w:cs="Arial"/>
          <w:bCs/>
          <w:caps/>
        </w:rPr>
        <w:t>JOAQUIN GUADARRAMA</w:t>
      </w:r>
      <w:r w:rsidR="0090150E" w:rsidRPr="00CD6FAF">
        <w:rPr>
          <w:rFonts w:ascii="Garamond" w:hAnsi="Garamond" w:cs="Arial"/>
          <w:bCs/>
          <w:caps/>
        </w:rPr>
        <w:t>,</w:t>
      </w:r>
      <w:r w:rsidRPr="00CD6FAF">
        <w:rPr>
          <w:rFonts w:ascii="Garamond" w:hAnsi="Garamond" w:cs="Arial"/>
          <w:bCs/>
          <w:caps/>
        </w:rPr>
        <w:t xml:space="preserve"> </w:t>
      </w:r>
      <w:r w:rsidR="00CD6FAF" w:rsidRPr="00CD6FAF">
        <w:rPr>
          <w:rFonts w:ascii="Garamond" w:hAnsi="Garamond" w:cs="Arial"/>
          <w:bCs/>
          <w:caps/>
        </w:rPr>
        <w:t>REGARDING THE ISSUANCE of single-family revenue bonds issued by the Department during calendar year 2018, the Bond Review Board waives the requirements of Section 2306.142(l) of the Texas Government Code pursuant to Section 2306.142(m) based on TDHCA’s determination that it is unfeasible or will damage the financial condition of TDHCA to issue bonds with the restrictions contained in Section 2306.142(l) of the Texas Government Code.</w:t>
      </w:r>
    </w:p>
    <w:p w:rsidR="00CD6FAF" w:rsidRPr="00CD6FAF" w:rsidRDefault="00CD6FAF" w:rsidP="009929F3">
      <w:pPr>
        <w:ind w:left="810"/>
        <w:jc w:val="both"/>
        <w:rPr>
          <w:rFonts w:ascii="Garamond" w:hAnsi="Garamond" w:cs="Arial"/>
          <w:bCs/>
          <w:caps/>
        </w:rPr>
      </w:pPr>
    </w:p>
    <w:p w:rsidR="00A87A06" w:rsidRPr="00A87A06" w:rsidRDefault="00A87A06" w:rsidP="009929F3">
      <w:pPr>
        <w:ind w:left="810"/>
        <w:jc w:val="both"/>
        <w:rPr>
          <w:rFonts w:ascii="Garamond" w:hAnsi="Garamond" w:cs="Arial"/>
          <w:bCs/>
          <w:caps/>
        </w:rPr>
      </w:pPr>
    </w:p>
    <w:p w:rsidR="00AE08A9" w:rsidRDefault="00AE08A9" w:rsidP="009929F3">
      <w:pPr>
        <w:ind w:left="720"/>
        <w:jc w:val="both"/>
        <w:rPr>
          <w:rFonts w:ascii="Garamond" w:hAnsi="Garamond" w:cs="Arial"/>
          <w:bCs/>
          <w:caps/>
        </w:rPr>
      </w:pPr>
    </w:p>
    <w:p w:rsidR="00011916" w:rsidRDefault="00011916" w:rsidP="009929F3">
      <w:pPr>
        <w:ind w:left="720"/>
        <w:jc w:val="both"/>
        <w:rPr>
          <w:rFonts w:ascii="Garamond" w:hAnsi="Garamond" w:cs="Arial"/>
          <w:bCs/>
          <w:caps/>
        </w:rPr>
      </w:pPr>
    </w:p>
    <w:p w:rsidR="0029174D" w:rsidRPr="0029174D" w:rsidRDefault="0029174D" w:rsidP="009929F3">
      <w:pPr>
        <w:widowControl w:val="0"/>
        <w:numPr>
          <w:ilvl w:val="0"/>
          <w:numId w:val="46"/>
        </w:numPr>
        <w:autoSpaceDE w:val="0"/>
        <w:autoSpaceDN w:val="0"/>
        <w:adjustRightInd w:val="0"/>
        <w:jc w:val="both"/>
        <w:rPr>
          <w:rFonts w:ascii="Garamond" w:hAnsi="Garamond"/>
          <w:b/>
        </w:rPr>
      </w:pPr>
      <w:r w:rsidRPr="0029174D">
        <w:rPr>
          <w:rFonts w:ascii="Garamond" w:hAnsi="Garamond"/>
          <w:b/>
        </w:rPr>
        <w:t>Texas Department of Housing and Community Affairs Multifamily Housing Revenue Bonds (Pass-Through - Vista on Gessner) Series 2018</w:t>
      </w:r>
    </w:p>
    <w:p w:rsidR="00011916" w:rsidRDefault="00011916" w:rsidP="009929F3">
      <w:pPr>
        <w:widowControl w:val="0"/>
        <w:autoSpaceDE w:val="0"/>
        <w:autoSpaceDN w:val="0"/>
        <w:adjustRightInd w:val="0"/>
        <w:ind w:left="720"/>
        <w:jc w:val="both"/>
        <w:rPr>
          <w:rFonts w:ascii="Garamond" w:hAnsi="Garamond"/>
          <w:b/>
        </w:rPr>
      </w:pPr>
    </w:p>
    <w:p w:rsidR="00011916" w:rsidRPr="00D51ABF" w:rsidRDefault="00011916" w:rsidP="009929F3">
      <w:pPr>
        <w:pStyle w:val="ListParagraph"/>
        <w:jc w:val="both"/>
        <w:rPr>
          <w:rFonts w:ascii="Garamond" w:hAnsi="Garamond"/>
          <w:sz w:val="28"/>
          <w:szCs w:val="28"/>
        </w:rPr>
      </w:pPr>
      <w:r w:rsidRPr="00A87A06">
        <w:rPr>
          <w:rFonts w:ascii="Garamond" w:hAnsi="Garamond"/>
        </w:rPr>
        <w:t>Representative present w</w:t>
      </w:r>
      <w:r w:rsidR="00FF6C94">
        <w:rPr>
          <w:rFonts w:ascii="Garamond" w:hAnsi="Garamond"/>
        </w:rPr>
        <w:t>as</w:t>
      </w:r>
      <w:r w:rsidRPr="00A87A06">
        <w:rPr>
          <w:rFonts w:ascii="Garamond" w:hAnsi="Garamond"/>
        </w:rPr>
        <w:t xml:space="preserve">: </w:t>
      </w:r>
      <w:r w:rsidRPr="00011916">
        <w:rPr>
          <w:rFonts w:ascii="Garamond" w:hAnsi="Garamond"/>
        </w:rPr>
        <w:t>Teresa Morales, Manager of Multifamily Finance</w:t>
      </w:r>
      <w:r>
        <w:rPr>
          <w:rFonts w:ascii="Garamond" w:hAnsi="Garamond"/>
        </w:rPr>
        <w:t>, TDHCA.</w:t>
      </w:r>
    </w:p>
    <w:p w:rsidR="0090150E" w:rsidRDefault="0090150E" w:rsidP="009929F3">
      <w:pPr>
        <w:pStyle w:val="ListParagraph"/>
        <w:jc w:val="both"/>
        <w:rPr>
          <w:rFonts w:ascii="Garamond" w:hAnsi="Garamond"/>
          <w:b/>
        </w:rPr>
      </w:pPr>
    </w:p>
    <w:p w:rsidR="0029174D" w:rsidRPr="0029174D" w:rsidRDefault="009D2EF7" w:rsidP="009929F3">
      <w:pPr>
        <w:ind w:left="810"/>
        <w:jc w:val="both"/>
        <w:rPr>
          <w:rFonts w:ascii="Garamond" w:hAnsi="Garamond" w:cs="Arial"/>
          <w:b/>
          <w:bCs/>
          <w:caps/>
        </w:rPr>
      </w:pPr>
      <w:r w:rsidRPr="000F1A0B">
        <w:rPr>
          <w:rFonts w:ascii="Garamond" w:hAnsi="Garamond" w:cs="Arial"/>
          <w:bCs/>
          <w:caps/>
        </w:rPr>
        <w:t xml:space="preserve">UPON MOTION BY </w:t>
      </w:r>
      <w:r w:rsidR="0029174D">
        <w:rPr>
          <w:rFonts w:ascii="Garamond" w:hAnsi="Garamond" w:cs="Arial"/>
          <w:bCs/>
          <w:caps/>
        </w:rPr>
        <w:t xml:space="preserve">PIPER </w:t>
      </w:r>
      <w:r w:rsidR="0029174D" w:rsidRPr="0029174D">
        <w:rPr>
          <w:rFonts w:ascii="Garamond" w:hAnsi="Garamond" w:cs="Arial"/>
          <w:bCs/>
          <w:caps/>
        </w:rPr>
        <w:t>MONTEMAYOR</w:t>
      </w:r>
      <w:r w:rsidRPr="0029174D">
        <w:rPr>
          <w:rFonts w:ascii="Garamond" w:hAnsi="Garamond" w:cs="Arial"/>
          <w:bCs/>
          <w:caps/>
        </w:rPr>
        <w:t xml:space="preserve"> AND SECOND BY </w:t>
      </w:r>
      <w:r w:rsidR="0029174D" w:rsidRPr="0029174D">
        <w:rPr>
          <w:rFonts w:ascii="Garamond" w:hAnsi="Garamond" w:cs="Arial"/>
          <w:bCs/>
          <w:caps/>
        </w:rPr>
        <w:t>JOAQUIN GUADARRAMA</w:t>
      </w:r>
      <w:r w:rsidRPr="0029174D">
        <w:rPr>
          <w:rFonts w:ascii="Garamond" w:hAnsi="Garamond" w:cs="Arial"/>
          <w:bCs/>
          <w:caps/>
        </w:rPr>
        <w:t xml:space="preserve">, THE TEXAS BOND REVIEW BOARD APPROVED </w:t>
      </w:r>
      <w:r w:rsidR="0029174D" w:rsidRPr="0029174D">
        <w:rPr>
          <w:rFonts w:ascii="Garamond" w:hAnsi="Garamond" w:cs="Arial"/>
          <w:bCs/>
          <w:caps/>
        </w:rPr>
        <w:t>the Texas Department of Housing and Community Affairs Multifamily Housing Mortgage Revenue Bonds (Pass-Through – Vista on Gessner) Series 2018 in a maximum par and total proceeds amount not to exceed $50,000,000 including premiums if any as outlined in the application dated January 5, 2018 and supplements through January 10, 2018.</w:t>
      </w:r>
    </w:p>
    <w:p w:rsidR="0006767A" w:rsidRDefault="0006767A" w:rsidP="009929F3">
      <w:pPr>
        <w:ind w:left="810"/>
        <w:jc w:val="both"/>
        <w:rPr>
          <w:rFonts w:ascii="Garamond" w:hAnsi="Garamond" w:cs="Arial"/>
          <w:bCs/>
          <w:caps/>
        </w:rPr>
      </w:pPr>
    </w:p>
    <w:p w:rsidR="00BC70A3" w:rsidRDefault="00BC70A3" w:rsidP="009929F3">
      <w:pPr>
        <w:widowControl w:val="0"/>
        <w:autoSpaceDE w:val="0"/>
        <w:autoSpaceDN w:val="0"/>
        <w:adjustRightInd w:val="0"/>
        <w:ind w:left="720"/>
        <w:jc w:val="both"/>
        <w:rPr>
          <w:rFonts w:ascii="Garamond" w:hAnsi="Garamond" w:cs="Arial"/>
          <w:bCs/>
          <w:caps/>
        </w:rPr>
      </w:pPr>
    </w:p>
    <w:p w:rsidR="00AB20E6" w:rsidRDefault="00AB20E6" w:rsidP="009929F3">
      <w:pPr>
        <w:widowControl w:val="0"/>
        <w:autoSpaceDE w:val="0"/>
        <w:autoSpaceDN w:val="0"/>
        <w:adjustRightInd w:val="0"/>
        <w:ind w:left="720"/>
        <w:jc w:val="both"/>
        <w:rPr>
          <w:rFonts w:ascii="Garamond" w:hAnsi="Garamond" w:cs="Arial"/>
          <w:bCs/>
          <w:caps/>
        </w:rPr>
      </w:pPr>
    </w:p>
    <w:p w:rsidR="0029174D" w:rsidRPr="0029174D" w:rsidRDefault="0029174D" w:rsidP="009929F3">
      <w:pPr>
        <w:widowControl w:val="0"/>
        <w:numPr>
          <w:ilvl w:val="0"/>
          <w:numId w:val="47"/>
        </w:numPr>
        <w:autoSpaceDE w:val="0"/>
        <w:autoSpaceDN w:val="0"/>
        <w:adjustRightInd w:val="0"/>
        <w:jc w:val="both"/>
        <w:rPr>
          <w:rFonts w:ascii="Garamond" w:hAnsi="Garamond"/>
          <w:b/>
        </w:rPr>
      </w:pPr>
      <w:r w:rsidRPr="0029174D">
        <w:rPr>
          <w:rFonts w:ascii="Garamond" w:hAnsi="Garamond"/>
          <w:b/>
        </w:rPr>
        <w:t>Texas State Technical College Abilene Industrial Technology Center Equipment Financing through the Texas Public Finance Authority Master Lease Purchase Program</w:t>
      </w:r>
    </w:p>
    <w:p w:rsidR="00011916" w:rsidRDefault="00011916" w:rsidP="009929F3">
      <w:pPr>
        <w:widowControl w:val="0"/>
        <w:autoSpaceDE w:val="0"/>
        <w:autoSpaceDN w:val="0"/>
        <w:adjustRightInd w:val="0"/>
        <w:ind w:left="720"/>
        <w:jc w:val="both"/>
        <w:rPr>
          <w:rFonts w:ascii="Garamond" w:hAnsi="Garamond"/>
          <w:b/>
        </w:rPr>
      </w:pPr>
    </w:p>
    <w:p w:rsidR="00011916" w:rsidRPr="0029174D" w:rsidRDefault="00011916" w:rsidP="009929F3">
      <w:pPr>
        <w:pStyle w:val="ListParagraph"/>
        <w:jc w:val="both"/>
        <w:rPr>
          <w:rFonts w:ascii="Garamond" w:hAnsi="Garamond"/>
        </w:rPr>
      </w:pPr>
      <w:r w:rsidRPr="00A87A06">
        <w:rPr>
          <w:rFonts w:ascii="Garamond" w:hAnsi="Garamond"/>
        </w:rPr>
        <w:t>Representative present w</w:t>
      </w:r>
      <w:r w:rsidR="00FF6C94">
        <w:rPr>
          <w:rFonts w:ascii="Garamond" w:hAnsi="Garamond"/>
        </w:rPr>
        <w:t>as</w:t>
      </w:r>
      <w:r w:rsidRPr="00A87A06">
        <w:rPr>
          <w:rFonts w:ascii="Garamond" w:hAnsi="Garamond"/>
        </w:rPr>
        <w:t xml:space="preserve">: </w:t>
      </w:r>
      <w:r w:rsidR="0029174D" w:rsidRPr="0029174D">
        <w:rPr>
          <w:rFonts w:ascii="Garamond" w:hAnsi="Garamond"/>
        </w:rPr>
        <w:t>Matthew Berry, Financial Analyst</w:t>
      </w:r>
      <w:r w:rsidR="0029174D">
        <w:rPr>
          <w:rFonts w:ascii="Garamond" w:hAnsi="Garamond"/>
        </w:rPr>
        <w:t>, TPFA.</w:t>
      </w:r>
    </w:p>
    <w:p w:rsidR="00EB4A1E" w:rsidRPr="0029174D" w:rsidRDefault="00EB4A1E" w:rsidP="009929F3">
      <w:pPr>
        <w:pStyle w:val="ListParagraph"/>
        <w:jc w:val="both"/>
        <w:rPr>
          <w:rFonts w:ascii="Garamond" w:hAnsi="Garamond"/>
        </w:rPr>
      </w:pPr>
    </w:p>
    <w:p w:rsidR="0029174D" w:rsidRPr="0029174D" w:rsidRDefault="00011916" w:rsidP="009929F3">
      <w:pPr>
        <w:ind w:left="810"/>
        <w:jc w:val="both"/>
        <w:rPr>
          <w:rFonts w:ascii="Garamond" w:hAnsi="Garamond" w:cs="Arial"/>
          <w:bCs/>
          <w:caps/>
        </w:rPr>
      </w:pPr>
      <w:r w:rsidRPr="0029174D">
        <w:rPr>
          <w:rFonts w:ascii="Garamond" w:hAnsi="Garamond" w:cs="Arial"/>
          <w:bCs/>
          <w:caps/>
        </w:rPr>
        <w:t xml:space="preserve">UPON MOTION BY </w:t>
      </w:r>
      <w:r w:rsidR="0029174D" w:rsidRPr="0029174D">
        <w:rPr>
          <w:rFonts w:ascii="Garamond" w:hAnsi="Garamond" w:cs="Arial"/>
          <w:bCs/>
          <w:caps/>
        </w:rPr>
        <w:t>JOAQUIN GUADARRAMA</w:t>
      </w:r>
      <w:r w:rsidR="009D2EF7" w:rsidRPr="0029174D">
        <w:rPr>
          <w:rFonts w:ascii="Garamond" w:hAnsi="Garamond" w:cs="Arial"/>
          <w:bCs/>
          <w:caps/>
        </w:rPr>
        <w:t xml:space="preserve"> AND</w:t>
      </w:r>
      <w:r w:rsidRPr="0029174D">
        <w:rPr>
          <w:rFonts w:ascii="Garamond" w:hAnsi="Garamond" w:cs="Arial"/>
          <w:bCs/>
          <w:caps/>
        </w:rPr>
        <w:t xml:space="preserve"> SECOND BY </w:t>
      </w:r>
      <w:r w:rsidR="0029174D" w:rsidRPr="0029174D">
        <w:rPr>
          <w:rFonts w:ascii="Garamond" w:hAnsi="Garamond" w:cs="Arial"/>
          <w:bCs/>
          <w:caps/>
        </w:rPr>
        <w:t>PIPER MONTEMAYOR,</w:t>
      </w:r>
      <w:r w:rsidRPr="0029174D">
        <w:rPr>
          <w:rFonts w:ascii="Garamond" w:hAnsi="Garamond" w:cs="Arial"/>
          <w:bCs/>
          <w:caps/>
        </w:rPr>
        <w:t xml:space="preserve"> THE TEXAS BOND REVIEW BOARD APPROVED THE </w:t>
      </w:r>
      <w:r w:rsidR="0029174D" w:rsidRPr="0029174D">
        <w:rPr>
          <w:rFonts w:ascii="Garamond" w:hAnsi="Garamond" w:cs="Arial"/>
          <w:bCs/>
          <w:caps/>
        </w:rPr>
        <w:t>proposed lease purchase agreement of Texas State Technical College to finance the cost of $3,850,000 for furnishings and equipment at the Industrial Technology Center in Abilene through Texas Public Finance Authority’s Master Lease Purchase Program as outlined in the application dated December 22, 2017 and supplements through January 5, 2018.</w:t>
      </w:r>
    </w:p>
    <w:p w:rsidR="00BC70A3" w:rsidRDefault="00BC70A3" w:rsidP="009929F3">
      <w:pPr>
        <w:jc w:val="both"/>
        <w:rPr>
          <w:rFonts w:ascii="Garamond" w:hAnsi="Garamond"/>
        </w:rPr>
      </w:pPr>
    </w:p>
    <w:p w:rsidR="00286FD6" w:rsidRDefault="00286FD6" w:rsidP="009929F3">
      <w:pPr>
        <w:ind w:left="720"/>
        <w:jc w:val="both"/>
        <w:rPr>
          <w:rFonts w:ascii="Garamond" w:hAnsi="Garamond"/>
        </w:rPr>
      </w:pPr>
    </w:p>
    <w:p w:rsidR="00B75E5E" w:rsidRDefault="00936515" w:rsidP="009929F3">
      <w:pPr>
        <w:numPr>
          <w:ilvl w:val="0"/>
          <w:numId w:val="47"/>
        </w:numPr>
        <w:jc w:val="both"/>
        <w:rPr>
          <w:rFonts w:ascii="Garamond" w:hAnsi="Garamond"/>
          <w:b/>
        </w:rPr>
      </w:pPr>
      <w:r w:rsidRPr="00EF700E">
        <w:rPr>
          <w:rFonts w:ascii="Garamond" w:hAnsi="Garamond"/>
          <w:b/>
        </w:rPr>
        <w:t>Date for Next Board Meeting</w:t>
      </w:r>
    </w:p>
    <w:p w:rsidR="00AA4799" w:rsidRDefault="00AA4799" w:rsidP="009929F3">
      <w:pPr>
        <w:pStyle w:val="ListParagraph"/>
        <w:jc w:val="both"/>
        <w:rPr>
          <w:rFonts w:ascii="Garamond" w:hAnsi="Garamond"/>
        </w:rPr>
      </w:pPr>
    </w:p>
    <w:p w:rsidR="0029174D" w:rsidRPr="0029174D" w:rsidRDefault="0029174D" w:rsidP="009929F3">
      <w:pPr>
        <w:ind w:left="720"/>
        <w:jc w:val="both"/>
        <w:rPr>
          <w:rFonts w:ascii="Garamond" w:hAnsi="Garamond"/>
          <w:b/>
        </w:rPr>
      </w:pPr>
      <w:r w:rsidRPr="0029174D">
        <w:rPr>
          <w:rFonts w:ascii="Garamond" w:hAnsi="Garamond"/>
        </w:rPr>
        <w:t xml:space="preserve">The next planning session is scheduled for Tuesday, March 13, 2018 and the next Board Meeting is scheduled for Thursday, March 22, 2018.  </w:t>
      </w:r>
    </w:p>
    <w:p w:rsidR="00936515" w:rsidRDefault="00936515" w:rsidP="009929F3">
      <w:pPr>
        <w:ind w:left="720"/>
        <w:jc w:val="both"/>
        <w:rPr>
          <w:rFonts w:ascii="Garamond" w:hAnsi="Garamond"/>
          <w:b/>
        </w:rPr>
      </w:pPr>
    </w:p>
    <w:p w:rsidR="00C72BBF" w:rsidRDefault="00C72BBF" w:rsidP="009929F3">
      <w:pPr>
        <w:ind w:left="720"/>
        <w:jc w:val="both"/>
        <w:rPr>
          <w:rFonts w:ascii="Garamond" w:hAnsi="Garamond"/>
          <w:b/>
        </w:rPr>
      </w:pPr>
    </w:p>
    <w:p w:rsidR="00B75E5E" w:rsidRDefault="008B7645" w:rsidP="009929F3">
      <w:pPr>
        <w:numPr>
          <w:ilvl w:val="0"/>
          <w:numId w:val="47"/>
        </w:numPr>
        <w:jc w:val="both"/>
        <w:rPr>
          <w:rFonts w:ascii="Garamond" w:hAnsi="Garamond"/>
          <w:b/>
        </w:rPr>
      </w:pPr>
      <w:r>
        <w:rPr>
          <w:rFonts w:ascii="Garamond" w:hAnsi="Garamond"/>
          <w:b/>
        </w:rPr>
        <w:t>Report from the Executive Director</w:t>
      </w:r>
    </w:p>
    <w:p w:rsidR="0029174D" w:rsidRDefault="00E24044" w:rsidP="009929F3">
      <w:pPr>
        <w:pStyle w:val="ListParagraph"/>
        <w:numPr>
          <w:ilvl w:val="0"/>
          <w:numId w:val="2"/>
        </w:numPr>
        <w:jc w:val="both"/>
        <w:rPr>
          <w:rFonts w:ascii="Garamond" w:hAnsi="Garamond"/>
        </w:rPr>
      </w:pPr>
      <w:r>
        <w:rPr>
          <w:rFonts w:ascii="Garamond" w:hAnsi="Garamond"/>
        </w:rPr>
        <w:t>The federal g</w:t>
      </w:r>
      <w:r w:rsidR="00950DD7">
        <w:rPr>
          <w:rFonts w:ascii="Garamond" w:hAnsi="Garamond"/>
        </w:rPr>
        <w:t>overnment raised Texas’ Private Activity B</w:t>
      </w:r>
      <w:r w:rsidR="00EF3C6C">
        <w:rPr>
          <w:rFonts w:ascii="Garamond" w:hAnsi="Garamond"/>
        </w:rPr>
        <w:t>ond P</w:t>
      </w:r>
      <w:r w:rsidR="0029174D">
        <w:rPr>
          <w:rFonts w:ascii="Garamond" w:hAnsi="Garamond"/>
        </w:rPr>
        <w:t xml:space="preserve">rogram allocation </w:t>
      </w:r>
      <w:r w:rsidR="00EF3C6C">
        <w:rPr>
          <w:rFonts w:ascii="Garamond" w:hAnsi="Garamond"/>
        </w:rPr>
        <w:t xml:space="preserve">to $105 per capita </w:t>
      </w:r>
      <w:r w:rsidR="0029174D">
        <w:rPr>
          <w:rFonts w:ascii="Garamond" w:hAnsi="Garamond"/>
        </w:rPr>
        <w:t>for 2018 resulting in a total volume cap of $2.97 billion.</w:t>
      </w:r>
    </w:p>
    <w:p w:rsidR="0029174D" w:rsidRDefault="00DD31B9" w:rsidP="009929F3">
      <w:pPr>
        <w:pStyle w:val="ListParagraph"/>
        <w:numPr>
          <w:ilvl w:val="0"/>
          <w:numId w:val="2"/>
        </w:numPr>
        <w:jc w:val="both"/>
        <w:rPr>
          <w:rFonts w:ascii="Garamond" w:hAnsi="Garamond"/>
        </w:rPr>
      </w:pPr>
      <w:r>
        <w:rPr>
          <w:rFonts w:ascii="Garamond" w:hAnsi="Garamond"/>
        </w:rPr>
        <w:t>A draft copy of the</w:t>
      </w:r>
      <w:r w:rsidR="0029174D">
        <w:rPr>
          <w:rFonts w:ascii="Garamond" w:hAnsi="Garamond"/>
        </w:rPr>
        <w:t xml:space="preserve"> 2017 Local Government</w:t>
      </w:r>
      <w:r w:rsidR="00EF3C6C">
        <w:rPr>
          <w:rFonts w:ascii="Garamond" w:hAnsi="Garamond"/>
        </w:rPr>
        <w:t xml:space="preserve"> Debt</w:t>
      </w:r>
      <w:r w:rsidR="0029174D">
        <w:rPr>
          <w:rFonts w:ascii="Garamond" w:hAnsi="Garamond"/>
        </w:rPr>
        <w:t xml:space="preserve"> Annual Report will be delivered </w:t>
      </w:r>
      <w:r w:rsidR="00EF3C6C">
        <w:rPr>
          <w:rFonts w:ascii="Garamond" w:hAnsi="Garamond"/>
        </w:rPr>
        <w:t>to B</w:t>
      </w:r>
      <w:r w:rsidR="00DB5272">
        <w:rPr>
          <w:rFonts w:ascii="Garamond" w:hAnsi="Garamond"/>
        </w:rPr>
        <w:t>oard alternates in the next couple of days</w:t>
      </w:r>
      <w:r>
        <w:rPr>
          <w:rFonts w:ascii="Garamond" w:hAnsi="Garamond"/>
        </w:rPr>
        <w:t>.</w:t>
      </w:r>
    </w:p>
    <w:p w:rsidR="00DD31B9" w:rsidRDefault="00DD31B9" w:rsidP="009929F3">
      <w:pPr>
        <w:pStyle w:val="ListParagraph"/>
        <w:numPr>
          <w:ilvl w:val="0"/>
          <w:numId w:val="2"/>
        </w:numPr>
        <w:jc w:val="both"/>
        <w:rPr>
          <w:rFonts w:ascii="Garamond" w:hAnsi="Garamond"/>
        </w:rPr>
      </w:pPr>
      <w:r>
        <w:rPr>
          <w:rFonts w:ascii="Garamond" w:hAnsi="Garamond"/>
        </w:rPr>
        <w:lastRenderedPageBreak/>
        <w:t>A draft copy of the February 2018 Debt Affordabil</w:t>
      </w:r>
      <w:r w:rsidR="00CC51F3">
        <w:rPr>
          <w:rFonts w:ascii="Garamond" w:hAnsi="Garamond"/>
        </w:rPr>
        <w:t>ity Study will be delivered to B</w:t>
      </w:r>
      <w:r>
        <w:rPr>
          <w:rFonts w:ascii="Garamond" w:hAnsi="Garamond"/>
        </w:rPr>
        <w:t>oard alternates in early February.</w:t>
      </w:r>
    </w:p>
    <w:p w:rsidR="00936515" w:rsidRPr="00DD31B9" w:rsidRDefault="00DD31B9" w:rsidP="009929F3">
      <w:pPr>
        <w:pStyle w:val="ListParagraph"/>
        <w:numPr>
          <w:ilvl w:val="0"/>
          <w:numId w:val="2"/>
        </w:numPr>
        <w:jc w:val="both"/>
        <w:rPr>
          <w:rFonts w:ascii="Garamond" w:hAnsi="Garamond"/>
        </w:rPr>
      </w:pPr>
      <w:r>
        <w:rPr>
          <w:rFonts w:ascii="Garamond" w:hAnsi="Garamond"/>
        </w:rPr>
        <w:t xml:space="preserve">The </w:t>
      </w:r>
      <w:r w:rsidR="00CC51F3">
        <w:rPr>
          <w:rFonts w:ascii="Garamond" w:hAnsi="Garamond"/>
        </w:rPr>
        <w:t>BRB</w:t>
      </w:r>
      <w:r>
        <w:rPr>
          <w:rFonts w:ascii="Garamond" w:hAnsi="Garamond"/>
        </w:rPr>
        <w:t xml:space="preserve"> has started the process of transitioning to </w:t>
      </w:r>
      <w:r w:rsidR="00950DD7">
        <w:rPr>
          <w:rFonts w:ascii="Garamond" w:hAnsi="Garamond"/>
        </w:rPr>
        <w:t>a VOIP phone system</w:t>
      </w:r>
      <w:r>
        <w:rPr>
          <w:rFonts w:ascii="Garamond" w:hAnsi="Garamond"/>
        </w:rPr>
        <w:t>.</w:t>
      </w:r>
    </w:p>
    <w:p w:rsidR="009375F5" w:rsidRPr="009375F5" w:rsidRDefault="009375F5" w:rsidP="009929F3">
      <w:pPr>
        <w:ind w:left="720"/>
        <w:jc w:val="both"/>
        <w:rPr>
          <w:rFonts w:ascii="Garamond" w:hAnsi="Garamond"/>
        </w:rPr>
      </w:pPr>
    </w:p>
    <w:p w:rsidR="00DD31B9" w:rsidRPr="00DD31B9" w:rsidRDefault="00DD31B9" w:rsidP="009929F3">
      <w:pPr>
        <w:pStyle w:val="ListParagraph"/>
        <w:numPr>
          <w:ilvl w:val="0"/>
          <w:numId w:val="47"/>
        </w:numPr>
        <w:jc w:val="both"/>
        <w:rPr>
          <w:rFonts w:ascii="Garamond" w:hAnsi="Garamond"/>
          <w:b/>
        </w:rPr>
      </w:pPr>
      <w:r w:rsidRPr="00DD31B9">
        <w:rPr>
          <w:rFonts w:ascii="Garamond" w:hAnsi="Garamond"/>
          <w:b/>
        </w:rPr>
        <w:t>Discussion and possible action concerning the review of applicants, selection, appointment, and compensation of the Executive Director.</w:t>
      </w:r>
    </w:p>
    <w:p w:rsidR="00DD31B9" w:rsidRDefault="00DD31B9" w:rsidP="009929F3">
      <w:pPr>
        <w:ind w:left="720"/>
        <w:jc w:val="both"/>
        <w:rPr>
          <w:rFonts w:ascii="Garamond" w:hAnsi="Garamond"/>
        </w:rPr>
      </w:pPr>
    </w:p>
    <w:p w:rsidR="00DD31B9" w:rsidRDefault="00DD31B9" w:rsidP="009929F3">
      <w:pPr>
        <w:ind w:left="720"/>
        <w:jc w:val="both"/>
        <w:rPr>
          <w:rFonts w:ascii="Garamond" w:hAnsi="Garamond"/>
        </w:rPr>
      </w:pPr>
      <w:r w:rsidRPr="00DD31B9">
        <w:rPr>
          <w:rFonts w:ascii="Garamond" w:hAnsi="Garamond"/>
        </w:rPr>
        <w:t xml:space="preserve">At </w:t>
      </w:r>
      <w:r>
        <w:rPr>
          <w:rFonts w:ascii="Garamond" w:hAnsi="Garamond"/>
        </w:rPr>
        <w:t>10</w:t>
      </w:r>
      <w:r w:rsidRPr="00DD31B9">
        <w:rPr>
          <w:rFonts w:ascii="Garamond" w:hAnsi="Garamond"/>
        </w:rPr>
        <w:t>:</w:t>
      </w:r>
      <w:r>
        <w:rPr>
          <w:rFonts w:ascii="Garamond" w:hAnsi="Garamond"/>
        </w:rPr>
        <w:t>14 a</w:t>
      </w:r>
      <w:r w:rsidRPr="00DD31B9">
        <w:rPr>
          <w:rFonts w:ascii="Garamond" w:hAnsi="Garamond"/>
        </w:rPr>
        <w:t>.m. the Board went into a Closed Session under the authority of Section 551 of the Texas gov</w:t>
      </w:r>
      <w:r>
        <w:rPr>
          <w:rFonts w:ascii="Garamond" w:hAnsi="Garamond"/>
        </w:rPr>
        <w:t>ernment Code to discuss Item IX</w:t>
      </w:r>
      <w:r w:rsidRPr="00DD31B9">
        <w:rPr>
          <w:rFonts w:ascii="Garamond" w:hAnsi="Garamond"/>
        </w:rPr>
        <w:t>.</w:t>
      </w:r>
    </w:p>
    <w:p w:rsidR="00DD31B9" w:rsidRDefault="00DD31B9" w:rsidP="009929F3">
      <w:pPr>
        <w:ind w:left="720"/>
        <w:jc w:val="both"/>
        <w:rPr>
          <w:rFonts w:ascii="Garamond" w:hAnsi="Garamond"/>
        </w:rPr>
      </w:pPr>
    </w:p>
    <w:p w:rsidR="00DD31B9" w:rsidRPr="00DD31B9" w:rsidRDefault="00DD31B9" w:rsidP="009929F3">
      <w:pPr>
        <w:ind w:left="720"/>
        <w:jc w:val="both"/>
        <w:rPr>
          <w:rFonts w:ascii="Garamond" w:hAnsi="Garamond"/>
        </w:rPr>
      </w:pPr>
      <w:r w:rsidRPr="00DD31B9">
        <w:rPr>
          <w:rFonts w:ascii="Garamond" w:hAnsi="Garamond"/>
        </w:rPr>
        <w:t>The Board Meeting reconvened a</w:t>
      </w:r>
      <w:r>
        <w:rPr>
          <w:rFonts w:ascii="Garamond" w:hAnsi="Garamond"/>
        </w:rPr>
        <w:t>t 10</w:t>
      </w:r>
      <w:r w:rsidRPr="00DD31B9">
        <w:rPr>
          <w:rFonts w:ascii="Garamond" w:hAnsi="Garamond"/>
        </w:rPr>
        <w:t>:</w:t>
      </w:r>
      <w:r>
        <w:rPr>
          <w:rFonts w:ascii="Garamond" w:hAnsi="Garamond"/>
        </w:rPr>
        <w:t>30</w:t>
      </w:r>
      <w:r w:rsidRPr="00DD31B9">
        <w:rPr>
          <w:rFonts w:ascii="Garamond" w:hAnsi="Garamond"/>
        </w:rPr>
        <w:t xml:space="preserve"> </w:t>
      </w:r>
      <w:r>
        <w:rPr>
          <w:rFonts w:ascii="Garamond" w:hAnsi="Garamond"/>
        </w:rPr>
        <w:t>a</w:t>
      </w:r>
      <w:r w:rsidRPr="00DD31B9">
        <w:rPr>
          <w:rFonts w:ascii="Garamond" w:hAnsi="Garamond"/>
        </w:rPr>
        <w:t>.m. to act on I</w:t>
      </w:r>
      <w:r>
        <w:rPr>
          <w:rFonts w:ascii="Garamond" w:hAnsi="Garamond"/>
        </w:rPr>
        <w:t>tem IX</w:t>
      </w:r>
      <w:r w:rsidRPr="00DD31B9">
        <w:rPr>
          <w:rFonts w:ascii="Garamond" w:hAnsi="Garamond"/>
        </w:rPr>
        <w:t xml:space="preserve"> in an open meeting.</w:t>
      </w:r>
    </w:p>
    <w:p w:rsidR="00DD31B9" w:rsidRPr="00DD31B9" w:rsidRDefault="00DD31B9" w:rsidP="009929F3">
      <w:pPr>
        <w:ind w:left="720"/>
        <w:jc w:val="both"/>
        <w:rPr>
          <w:rFonts w:ascii="Garamond" w:hAnsi="Garamond"/>
          <w:bCs/>
        </w:rPr>
      </w:pPr>
    </w:p>
    <w:p w:rsidR="00DD31B9" w:rsidRPr="00DD31B9" w:rsidRDefault="00DD31B9" w:rsidP="009929F3">
      <w:pPr>
        <w:ind w:left="720"/>
        <w:jc w:val="both"/>
        <w:rPr>
          <w:rFonts w:ascii="Garamond" w:hAnsi="Garamond"/>
          <w:bCs/>
        </w:rPr>
      </w:pPr>
      <w:r w:rsidRPr="00DD31B9">
        <w:rPr>
          <w:rFonts w:ascii="Garamond" w:hAnsi="Garamond"/>
          <w:bCs/>
        </w:rPr>
        <w:t xml:space="preserve">UPON MOTION BY </w:t>
      </w:r>
      <w:r>
        <w:rPr>
          <w:rFonts w:ascii="Garamond" w:hAnsi="Garamond"/>
          <w:bCs/>
        </w:rPr>
        <w:t>PIPER MONTEMAYOR</w:t>
      </w:r>
      <w:r w:rsidRPr="00DD31B9">
        <w:rPr>
          <w:rFonts w:ascii="Garamond" w:hAnsi="Garamond"/>
          <w:bCs/>
        </w:rPr>
        <w:t xml:space="preserve"> AND SECOND BY JOAQUIN GUADARRAMA THE T</w:t>
      </w:r>
      <w:r>
        <w:rPr>
          <w:rFonts w:ascii="Garamond" w:hAnsi="Garamond"/>
          <w:bCs/>
        </w:rPr>
        <w:t>EXAS BOND REVIEW BOARD APPOINTED</w:t>
      </w:r>
      <w:r w:rsidRPr="00DD31B9">
        <w:rPr>
          <w:rFonts w:ascii="Garamond" w:hAnsi="Garamond"/>
          <w:bCs/>
        </w:rPr>
        <w:t xml:space="preserve"> ROB LATSHA AS THE EXECUTIVE DIRECTOR</w:t>
      </w:r>
      <w:r>
        <w:rPr>
          <w:rFonts w:ascii="Garamond" w:hAnsi="Garamond"/>
          <w:bCs/>
        </w:rPr>
        <w:t xml:space="preserve"> </w:t>
      </w:r>
      <w:r w:rsidR="00004636">
        <w:rPr>
          <w:rFonts w:ascii="Garamond" w:hAnsi="Garamond"/>
          <w:bCs/>
        </w:rPr>
        <w:t xml:space="preserve">AND </w:t>
      </w:r>
      <w:r>
        <w:rPr>
          <w:rFonts w:ascii="Garamond" w:hAnsi="Garamond"/>
          <w:bCs/>
        </w:rPr>
        <w:t>DESIGNATE</w:t>
      </w:r>
      <w:r w:rsidR="00004636">
        <w:rPr>
          <w:rFonts w:ascii="Garamond" w:hAnsi="Garamond"/>
          <w:bCs/>
        </w:rPr>
        <w:t>D</w:t>
      </w:r>
      <w:r>
        <w:rPr>
          <w:rFonts w:ascii="Garamond" w:hAnsi="Garamond"/>
          <w:bCs/>
        </w:rPr>
        <w:t xml:space="preserve"> AUTHORITY TO THE CHAIR </w:t>
      </w:r>
      <w:r w:rsidR="009929F3">
        <w:rPr>
          <w:rFonts w:ascii="Garamond" w:hAnsi="Garamond"/>
          <w:bCs/>
        </w:rPr>
        <w:t>TO</w:t>
      </w:r>
      <w:r w:rsidR="00004636">
        <w:rPr>
          <w:rFonts w:ascii="Garamond" w:hAnsi="Garamond"/>
          <w:bCs/>
        </w:rPr>
        <w:t xml:space="preserve"> CONFER WITH THE BOARD’S CHIEF FINANCIAL OFFICE</w:t>
      </w:r>
      <w:r w:rsidR="009929F3">
        <w:rPr>
          <w:rFonts w:ascii="Garamond" w:hAnsi="Garamond"/>
          <w:bCs/>
        </w:rPr>
        <w:t xml:space="preserve"> TO SET THE EX</w:t>
      </w:r>
      <w:r w:rsidR="00004636">
        <w:rPr>
          <w:rFonts w:ascii="Garamond" w:hAnsi="Garamond"/>
          <w:bCs/>
        </w:rPr>
        <w:t>ECUTIVE DIRECTOR SALARY IN AN A</w:t>
      </w:r>
      <w:r w:rsidR="009929F3">
        <w:rPr>
          <w:rFonts w:ascii="Garamond" w:hAnsi="Garamond"/>
          <w:bCs/>
        </w:rPr>
        <w:t>MOUNT NOT TO EXCEED THE LIMIT SET IN THE APPROPRIATIONS ACT</w:t>
      </w:r>
      <w:r w:rsidRPr="00DD31B9">
        <w:rPr>
          <w:rFonts w:ascii="Garamond" w:hAnsi="Garamond"/>
          <w:bCs/>
        </w:rPr>
        <w:t>.</w:t>
      </w:r>
    </w:p>
    <w:p w:rsidR="00DD31B9" w:rsidRDefault="00DD31B9" w:rsidP="009929F3">
      <w:pPr>
        <w:jc w:val="both"/>
        <w:rPr>
          <w:rFonts w:ascii="Garamond" w:hAnsi="Garamond"/>
          <w:b/>
        </w:rPr>
      </w:pPr>
    </w:p>
    <w:p w:rsidR="00DD31B9" w:rsidRDefault="00DD31B9" w:rsidP="009929F3">
      <w:pPr>
        <w:ind w:left="720"/>
        <w:jc w:val="both"/>
        <w:rPr>
          <w:rFonts w:ascii="Garamond" w:hAnsi="Garamond"/>
          <w:b/>
        </w:rPr>
      </w:pPr>
    </w:p>
    <w:p w:rsidR="00B75E5E" w:rsidRPr="009375F5" w:rsidRDefault="00A81CD0" w:rsidP="009929F3">
      <w:pPr>
        <w:numPr>
          <w:ilvl w:val="0"/>
          <w:numId w:val="47"/>
        </w:numPr>
        <w:jc w:val="both"/>
        <w:rPr>
          <w:rFonts w:ascii="Garamond" w:hAnsi="Garamond"/>
          <w:b/>
        </w:rPr>
      </w:pPr>
      <w:r w:rsidRPr="009375F5">
        <w:rPr>
          <w:rFonts w:ascii="Garamond" w:hAnsi="Garamond"/>
          <w:b/>
        </w:rPr>
        <w:t>Adjourn</w:t>
      </w:r>
    </w:p>
    <w:p w:rsidR="00936515" w:rsidRPr="009375F5" w:rsidRDefault="00936515" w:rsidP="009929F3">
      <w:pPr>
        <w:pStyle w:val="ListParagraph"/>
        <w:widowControl w:val="0"/>
        <w:tabs>
          <w:tab w:val="left" w:pos="0"/>
        </w:tabs>
        <w:autoSpaceDE w:val="0"/>
        <w:autoSpaceDN w:val="0"/>
        <w:adjustRightInd w:val="0"/>
        <w:jc w:val="both"/>
        <w:rPr>
          <w:rFonts w:ascii="Garamond" w:hAnsi="Garamond"/>
        </w:rPr>
      </w:pPr>
    </w:p>
    <w:p w:rsidR="00936515" w:rsidRPr="009375F5" w:rsidRDefault="00A81CD0" w:rsidP="009929F3">
      <w:pPr>
        <w:pStyle w:val="ListParagraph"/>
        <w:widowControl w:val="0"/>
        <w:tabs>
          <w:tab w:val="left" w:pos="0"/>
        </w:tabs>
        <w:autoSpaceDE w:val="0"/>
        <w:autoSpaceDN w:val="0"/>
        <w:adjustRightInd w:val="0"/>
        <w:jc w:val="both"/>
        <w:rPr>
          <w:rFonts w:ascii="Garamond" w:hAnsi="Garamond"/>
          <w:bCs/>
        </w:rPr>
      </w:pPr>
      <w:r w:rsidRPr="009375F5">
        <w:rPr>
          <w:rFonts w:ascii="Garamond" w:hAnsi="Garamond"/>
        </w:rPr>
        <w:t xml:space="preserve">There </w:t>
      </w:r>
      <w:r w:rsidR="00B21EC0">
        <w:rPr>
          <w:rFonts w:ascii="Garamond" w:hAnsi="Garamond"/>
        </w:rPr>
        <w:t>being no further business, the B</w:t>
      </w:r>
      <w:r w:rsidRPr="009375F5">
        <w:rPr>
          <w:rFonts w:ascii="Garamond" w:hAnsi="Garamond"/>
        </w:rPr>
        <w:t>oa</w:t>
      </w:r>
      <w:r w:rsidR="00B21EC0">
        <w:rPr>
          <w:rFonts w:ascii="Garamond" w:hAnsi="Garamond"/>
        </w:rPr>
        <w:t>rd M</w:t>
      </w:r>
      <w:r w:rsidR="002A22CD" w:rsidRPr="009375F5">
        <w:rPr>
          <w:rFonts w:ascii="Garamond" w:hAnsi="Garamond"/>
        </w:rPr>
        <w:t>eeting</w:t>
      </w:r>
      <w:r w:rsidR="00936515" w:rsidRPr="009375F5">
        <w:rPr>
          <w:rFonts w:ascii="Garamond" w:hAnsi="Garamond"/>
          <w:b/>
        </w:rPr>
        <w:t xml:space="preserve"> </w:t>
      </w:r>
      <w:r w:rsidR="0099211B" w:rsidRPr="009375F5">
        <w:rPr>
          <w:rFonts w:ascii="Garamond" w:hAnsi="Garamond"/>
        </w:rPr>
        <w:t>was</w:t>
      </w:r>
      <w:r w:rsidR="00936515" w:rsidRPr="009375F5">
        <w:rPr>
          <w:rFonts w:ascii="Garamond" w:hAnsi="Garamond"/>
        </w:rPr>
        <w:t xml:space="preserve"> adjourned at </w:t>
      </w:r>
      <w:r w:rsidR="00220B6E" w:rsidRPr="009375F5">
        <w:rPr>
          <w:rFonts w:ascii="Garamond" w:hAnsi="Garamond"/>
        </w:rPr>
        <w:t>1</w:t>
      </w:r>
      <w:r w:rsidR="009D2EF7">
        <w:rPr>
          <w:rFonts w:ascii="Garamond" w:hAnsi="Garamond"/>
        </w:rPr>
        <w:t>0</w:t>
      </w:r>
      <w:r w:rsidR="005416D6" w:rsidRPr="009375F5">
        <w:rPr>
          <w:rFonts w:ascii="Garamond" w:hAnsi="Garamond"/>
        </w:rPr>
        <w:t>:</w:t>
      </w:r>
      <w:r w:rsidR="00DD31B9">
        <w:rPr>
          <w:rFonts w:ascii="Garamond" w:hAnsi="Garamond"/>
        </w:rPr>
        <w:t>3</w:t>
      </w:r>
      <w:r w:rsidR="00286FD6">
        <w:rPr>
          <w:rFonts w:ascii="Garamond" w:hAnsi="Garamond"/>
        </w:rPr>
        <w:t>3</w:t>
      </w:r>
      <w:r w:rsidR="004C4C65" w:rsidRPr="009375F5">
        <w:rPr>
          <w:rFonts w:ascii="Garamond" w:hAnsi="Garamond"/>
        </w:rPr>
        <w:t xml:space="preserve"> </w:t>
      </w:r>
      <w:r w:rsidR="00220B6E" w:rsidRPr="009375F5">
        <w:rPr>
          <w:rFonts w:ascii="Garamond" w:hAnsi="Garamond"/>
        </w:rPr>
        <w:t>a</w:t>
      </w:r>
      <w:r w:rsidR="001A6E8D" w:rsidRPr="009375F5">
        <w:rPr>
          <w:rFonts w:ascii="Garamond" w:hAnsi="Garamond"/>
        </w:rPr>
        <w:t>.</w:t>
      </w:r>
      <w:r w:rsidR="005416D6" w:rsidRPr="009375F5">
        <w:rPr>
          <w:rFonts w:ascii="Garamond" w:hAnsi="Garamond"/>
        </w:rPr>
        <w:t>m.</w:t>
      </w:r>
    </w:p>
    <w:p w:rsidR="004C565E" w:rsidRPr="009375F5" w:rsidRDefault="004C565E" w:rsidP="009929F3">
      <w:pPr>
        <w:widowControl w:val="0"/>
        <w:autoSpaceDE w:val="0"/>
        <w:autoSpaceDN w:val="0"/>
        <w:adjustRightInd w:val="0"/>
        <w:jc w:val="both"/>
        <w:rPr>
          <w:rFonts w:ascii="Garamond" w:hAnsi="Garamond" w:cs="Tahoma"/>
          <w:b/>
        </w:rPr>
      </w:pPr>
    </w:p>
    <w:sectPr w:rsidR="004C565E" w:rsidRPr="009375F5" w:rsidSect="00052879">
      <w:headerReference w:type="default" r:id="rId8"/>
      <w:footerReference w:type="default" r:id="rId9"/>
      <w:pgSz w:w="12240" w:h="15840"/>
      <w:pgMar w:top="1008"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C58" w:rsidRDefault="003E6C58">
      <w:r>
        <w:separator/>
      </w:r>
    </w:p>
  </w:endnote>
  <w:endnote w:type="continuationSeparator" w:id="0">
    <w:p w:rsidR="003E6C58" w:rsidRDefault="003E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9843833"/>
      <w:docPartObj>
        <w:docPartGallery w:val="Page Numbers (Bottom of Page)"/>
        <w:docPartUnique/>
      </w:docPartObj>
    </w:sdtPr>
    <w:sdtEndPr>
      <w:rPr>
        <w:noProof/>
      </w:rPr>
    </w:sdtEndPr>
    <w:sdtContent>
      <w:p w:rsidR="00CF2859" w:rsidRDefault="00CF28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F2859" w:rsidRDefault="00CF2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C58" w:rsidRDefault="003E6C58">
      <w:r>
        <w:separator/>
      </w:r>
    </w:p>
  </w:footnote>
  <w:footnote w:type="continuationSeparator" w:id="0">
    <w:p w:rsidR="003E6C58" w:rsidRDefault="003E6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C58" w:rsidRDefault="003E6C58">
    <w:pPr>
      <w:pStyle w:val="Header"/>
    </w:pPr>
  </w:p>
  <w:p w:rsidR="003E6C58" w:rsidRDefault="003E6C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2BAF"/>
    <w:multiLevelType w:val="hybridMultilevel"/>
    <w:tmpl w:val="976CAEC0"/>
    <w:lvl w:ilvl="0" w:tplc="9154DB56">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F3E85"/>
    <w:multiLevelType w:val="hybridMultilevel"/>
    <w:tmpl w:val="0AF2505E"/>
    <w:lvl w:ilvl="0" w:tplc="99E21416">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B105A"/>
    <w:multiLevelType w:val="hybridMultilevel"/>
    <w:tmpl w:val="16C4C7FE"/>
    <w:lvl w:ilvl="0" w:tplc="083C44AE">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81952"/>
    <w:multiLevelType w:val="hybridMultilevel"/>
    <w:tmpl w:val="243C78E2"/>
    <w:lvl w:ilvl="0" w:tplc="5DBA2E72">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F6D09"/>
    <w:multiLevelType w:val="hybridMultilevel"/>
    <w:tmpl w:val="7958CA34"/>
    <w:lvl w:ilvl="0" w:tplc="FBC4169E">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A58EF"/>
    <w:multiLevelType w:val="hybridMultilevel"/>
    <w:tmpl w:val="009EFF6C"/>
    <w:lvl w:ilvl="0" w:tplc="64266E20">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94BA8"/>
    <w:multiLevelType w:val="hybridMultilevel"/>
    <w:tmpl w:val="3BFA4532"/>
    <w:lvl w:ilvl="0" w:tplc="EAD488AE">
      <w:start w:val="8"/>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44BC8"/>
    <w:multiLevelType w:val="hybridMultilevel"/>
    <w:tmpl w:val="DECA76E6"/>
    <w:lvl w:ilvl="0" w:tplc="E49020E4">
      <w:start w:val="5"/>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C67022"/>
    <w:multiLevelType w:val="hybridMultilevel"/>
    <w:tmpl w:val="596ACC5C"/>
    <w:lvl w:ilvl="0" w:tplc="4A4476D4">
      <w:start w:val="8"/>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3684D"/>
    <w:multiLevelType w:val="hybridMultilevel"/>
    <w:tmpl w:val="35EE3BCA"/>
    <w:lvl w:ilvl="0" w:tplc="D85E332A">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B793E"/>
    <w:multiLevelType w:val="hybridMultilevel"/>
    <w:tmpl w:val="13BC8EF2"/>
    <w:lvl w:ilvl="0" w:tplc="A104952C">
      <w:start w:val="7"/>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9357A3"/>
    <w:multiLevelType w:val="hybridMultilevel"/>
    <w:tmpl w:val="7ED4F9C2"/>
    <w:lvl w:ilvl="0" w:tplc="DC180954">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526CD"/>
    <w:multiLevelType w:val="hybridMultilevel"/>
    <w:tmpl w:val="A4A60278"/>
    <w:lvl w:ilvl="0" w:tplc="971C7C2C">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5A77DA"/>
    <w:multiLevelType w:val="hybridMultilevel"/>
    <w:tmpl w:val="495832A6"/>
    <w:lvl w:ilvl="0" w:tplc="58CAA584">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AC2A76"/>
    <w:multiLevelType w:val="hybridMultilevel"/>
    <w:tmpl w:val="5C72EEB0"/>
    <w:lvl w:ilvl="0" w:tplc="F5F8EFA0">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148EE"/>
    <w:multiLevelType w:val="hybridMultilevel"/>
    <w:tmpl w:val="4208A12A"/>
    <w:lvl w:ilvl="0" w:tplc="40D6B826">
      <w:start w:val="1"/>
      <w:numFmt w:val="upperRoman"/>
      <w:lvlText w:val="%1."/>
      <w:lvlJc w:val="right"/>
      <w:pPr>
        <w:tabs>
          <w:tab w:val="num" w:pos="720"/>
        </w:tabs>
        <w:ind w:left="720" w:hanging="180"/>
      </w:pPr>
      <w:rPr>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873556"/>
    <w:multiLevelType w:val="hybridMultilevel"/>
    <w:tmpl w:val="D248C17A"/>
    <w:lvl w:ilvl="0" w:tplc="FD1478A8">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9B0FF4"/>
    <w:multiLevelType w:val="hybridMultilevel"/>
    <w:tmpl w:val="73226014"/>
    <w:lvl w:ilvl="0" w:tplc="305C9C80">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32FC1D93"/>
    <w:multiLevelType w:val="hybridMultilevel"/>
    <w:tmpl w:val="42E82972"/>
    <w:lvl w:ilvl="0" w:tplc="06007296">
      <w:start w:val="4"/>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F7161C"/>
    <w:multiLevelType w:val="multilevel"/>
    <w:tmpl w:val="DE6EDC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6E77C56"/>
    <w:multiLevelType w:val="hybridMultilevel"/>
    <w:tmpl w:val="97F63916"/>
    <w:lvl w:ilvl="0" w:tplc="1B20F3D8">
      <w:start w:val="8"/>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411472"/>
    <w:multiLevelType w:val="hybridMultilevel"/>
    <w:tmpl w:val="2AC09504"/>
    <w:lvl w:ilvl="0" w:tplc="77C41238">
      <w:start w:val="7"/>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8B6815"/>
    <w:multiLevelType w:val="hybridMultilevel"/>
    <w:tmpl w:val="53F68A66"/>
    <w:lvl w:ilvl="0" w:tplc="70B68F7E">
      <w:start w:val="7"/>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9B49B4"/>
    <w:multiLevelType w:val="hybridMultilevel"/>
    <w:tmpl w:val="B0485732"/>
    <w:lvl w:ilvl="0" w:tplc="40D6B826">
      <w:start w:val="1"/>
      <w:numFmt w:val="upperRoman"/>
      <w:lvlText w:val="%1."/>
      <w:lvlJc w:val="right"/>
      <w:pPr>
        <w:tabs>
          <w:tab w:val="num" w:pos="720"/>
        </w:tabs>
        <w:ind w:left="720" w:hanging="180"/>
      </w:pPr>
      <w:rPr>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A41C5B"/>
    <w:multiLevelType w:val="hybridMultilevel"/>
    <w:tmpl w:val="8F44B61E"/>
    <w:lvl w:ilvl="0" w:tplc="A4DACD0A">
      <w:start w:val="7"/>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750F9A"/>
    <w:multiLevelType w:val="hybridMultilevel"/>
    <w:tmpl w:val="5ED2297A"/>
    <w:lvl w:ilvl="0" w:tplc="DC9AC2B8">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66279C"/>
    <w:multiLevelType w:val="hybridMultilevel"/>
    <w:tmpl w:val="83605A7E"/>
    <w:lvl w:ilvl="0" w:tplc="8E92D84E">
      <w:start w:val="4"/>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17280F"/>
    <w:multiLevelType w:val="hybridMultilevel"/>
    <w:tmpl w:val="DF4A9A2A"/>
    <w:lvl w:ilvl="0" w:tplc="693C9794">
      <w:start w:val="7"/>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DA3C23"/>
    <w:multiLevelType w:val="hybridMultilevel"/>
    <w:tmpl w:val="8AFC4636"/>
    <w:lvl w:ilvl="0" w:tplc="42D8C40C">
      <w:start w:val="8"/>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4528C1"/>
    <w:multiLevelType w:val="hybridMultilevel"/>
    <w:tmpl w:val="4F96991C"/>
    <w:lvl w:ilvl="0" w:tplc="7C8A3D58">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A57B9F"/>
    <w:multiLevelType w:val="hybridMultilevel"/>
    <w:tmpl w:val="CF848606"/>
    <w:lvl w:ilvl="0" w:tplc="F9BEB8EC">
      <w:start w:val="5"/>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053984"/>
    <w:multiLevelType w:val="hybridMultilevel"/>
    <w:tmpl w:val="C664A12A"/>
    <w:lvl w:ilvl="0" w:tplc="2EFE4266">
      <w:start w:val="8"/>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662EE9"/>
    <w:multiLevelType w:val="hybridMultilevel"/>
    <w:tmpl w:val="BA86512A"/>
    <w:lvl w:ilvl="0" w:tplc="36C0E2D0">
      <w:start w:val="4"/>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9F7E51"/>
    <w:multiLevelType w:val="hybridMultilevel"/>
    <w:tmpl w:val="12B4F2B6"/>
    <w:lvl w:ilvl="0" w:tplc="EF6EEE9E">
      <w:start w:val="6"/>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1A5E0A"/>
    <w:multiLevelType w:val="hybridMultilevel"/>
    <w:tmpl w:val="606210B0"/>
    <w:lvl w:ilvl="0" w:tplc="CA6039C6">
      <w:start w:val="2"/>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2611BF"/>
    <w:multiLevelType w:val="hybridMultilevel"/>
    <w:tmpl w:val="F8EAE3E4"/>
    <w:lvl w:ilvl="0" w:tplc="4218F4D8">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135D3C"/>
    <w:multiLevelType w:val="hybridMultilevel"/>
    <w:tmpl w:val="231A14A4"/>
    <w:lvl w:ilvl="0" w:tplc="E8C44984">
      <w:start w:val="9"/>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270AC1"/>
    <w:multiLevelType w:val="hybridMultilevel"/>
    <w:tmpl w:val="5F36F68A"/>
    <w:lvl w:ilvl="0" w:tplc="F606F328">
      <w:start w:val="7"/>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275E61"/>
    <w:multiLevelType w:val="hybridMultilevel"/>
    <w:tmpl w:val="384284B4"/>
    <w:lvl w:ilvl="0" w:tplc="8230FB86">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AF1C37"/>
    <w:multiLevelType w:val="hybridMultilevel"/>
    <w:tmpl w:val="1FF422DA"/>
    <w:lvl w:ilvl="0" w:tplc="8ACAD286">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6530F7"/>
    <w:multiLevelType w:val="hybridMultilevel"/>
    <w:tmpl w:val="49FEF034"/>
    <w:lvl w:ilvl="0" w:tplc="77BA99A0">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847D9B"/>
    <w:multiLevelType w:val="hybridMultilevel"/>
    <w:tmpl w:val="2B1EA0AE"/>
    <w:lvl w:ilvl="0" w:tplc="B1A4748E">
      <w:start w:val="6"/>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8"/>
  </w:num>
  <w:num w:numId="3">
    <w:abstractNumId w:val="35"/>
  </w:num>
  <w:num w:numId="4">
    <w:abstractNumId w:val="11"/>
  </w:num>
  <w:num w:numId="5">
    <w:abstractNumId w:val="10"/>
  </w:num>
  <w:num w:numId="6">
    <w:abstractNumId w:val="20"/>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1"/>
  </w:num>
  <w:num w:numId="13">
    <w:abstractNumId w:val="14"/>
  </w:num>
  <w:num w:numId="14">
    <w:abstractNumId w:val="30"/>
  </w:num>
  <w:num w:numId="15">
    <w:abstractNumId w:val="40"/>
  </w:num>
  <w:num w:numId="16">
    <w:abstractNumId w:val="13"/>
  </w:num>
  <w:num w:numId="17">
    <w:abstractNumId w:val="16"/>
  </w:num>
  <w:num w:numId="18">
    <w:abstractNumId w:val="38"/>
  </w:num>
  <w:num w:numId="19">
    <w:abstractNumId w:val="32"/>
  </w:num>
  <w:num w:numId="20">
    <w:abstractNumId w:val="21"/>
  </w:num>
  <w:num w:numId="21">
    <w:abstractNumId w:val="3"/>
  </w:num>
  <w:num w:numId="22">
    <w:abstractNumId w:val="26"/>
  </w:num>
  <w:num w:numId="23">
    <w:abstractNumId w:val="36"/>
  </w:num>
  <w:num w:numId="24">
    <w:abstractNumId w:val="23"/>
  </w:num>
  <w:num w:numId="25">
    <w:abstractNumId w:val="8"/>
  </w:num>
  <w:num w:numId="26">
    <w:abstractNumId w:val="4"/>
  </w:num>
  <w:num w:numId="27">
    <w:abstractNumId w:val="0"/>
  </w:num>
  <w:num w:numId="28">
    <w:abstractNumId w:val="5"/>
  </w:num>
  <w:num w:numId="29">
    <w:abstractNumId w:val="9"/>
  </w:num>
  <w:num w:numId="30">
    <w:abstractNumId w:val="22"/>
  </w:num>
  <w:num w:numId="31">
    <w:abstractNumId w:val="12"/>
  </w:num>
  <w:num w:numId="32">
    <w:abstractNumId w:val="17"/>
  </w:num>
  <w:num w:numId="33">
    <w:abstractNumId w:val="39"/>
  </w:num>
  <w:num w:numId="34">
    <w:abstractNumId w:val="1"/>
  </w:num>
  <w:num w:numId="35">
    <w:abstractNumId w:val="24"/>
  </w:num>
  <w:num w:numId="36">
    <w:abstractNumId w:val="27"/>
  </w:num>
  <w:num w:numId="37">
    <w:abstractNumId w:val="31"/>
  </w:num>
  <w:num w:numId="38">
    <w:abstractNumId w:val="42"/>
  </w:num>
  <w:num w:numId="39">
    <w:abstractNumId w:val="28"/>
  </w:num>
  <w:num w:numId="40">
    <w:abstractNumId w:val="6"/>
  </w:num>
  <w:num w:numId="41">
    <w:abstractNumId w:val="33"/>
  </w:num>
  <w:num w:numId="42">
    <w:abstractNumId w:val="25"/>
  </w:num>
  <w:num w:numId="43">
    <w:abstractNumId w:val="29"/>
  </w:num>
  <w:num w:numId="44">
    <w:abstractNumId w:val="37"/>
  </w:num>
  <w:num w:numId="45">
    <w:abstractNumId w:val="19"/>
  </w:num>
  <w:num w:numId="46">
    <w:abstractNumId w:val="7"/>
  </w:num>
  <w:num w:numId="47">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36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FB"/>
    <w:rsid w:val="00000346"/>
    <w:rsid w:val="00000E1F"/>
    <w:rsid w:val="00002B0E"/>
    <w:rsid w:val="00003A0B"/>
    <w:rsid w:val="00003CE5"/>
    <w:rsid w:val="00004636"/>
    <w:rsid w:val="00006FFC"/>
    <w:rsid w:val="00011916"/>
    <w:rsid w:val="00011EF7"/>
    <w:rsid w:val="000233FD"/>
    <w:rsid w:val="00025DB1"/>
    <w:rsid w:val="00026155"/>
    <w:rsid w:val="00026B13"/>
    <w:rsid w:val="000274E3"/>
    <w:rsid w:val="00030DFF"/>
    <w:rsid w:val="0003194C"/>
    <w:rsid w:val="00037BA0"/>
    <w:rsid w:val="0004011E"/>
    <w:rsid w:val="00042EBA"/>
    <w:rsid w:val="000432FF"/>
    <w:rsid w:val="00043E4C"/>
    <w:rsid w:val="00043E8E"/>
    <w:rsid w:val="00045CE8"/>
    <w:rsid w:val="0004679F"/>
    <w:rsid w:val="000478E2"/>
    <w:rsid w:val="00050A28"/>
    <w:rsid w:val="00051FF8"/>
    <w:rsid w:val="00052879"/>
    <w:rsid w:val="00052B60"/>
    <w:rsid w:val="00054D02"/>
    <w:rsid w:val="00054F19"/>
    <w:rsid w:val="00061DCA"/>
    <w:rsid w:val="000640D7"/>
    <w:rsid w:val="0006767A"/>
    <w:rsid w:val="00070A38"/>
    <w:rsid w:val="00071A3B"/>
    <w:rsid w:val="00076DEE"/>
    <w:rsid w:val="000770F6"/>
    <w:rsid w:val="000804DD"/>
    <w:rsid w:val="00085668"/>
    <w:rsid w:val="0008736A"/>
    <w:rsid w:val="00087788"/>
    <w:rsid w:val="0009154F"/>
    <w:rsid w:val="00092CED"/>
    <w:rsid w:val="00094A13"/>
    <w:rsid w:val="00096B48"/>
    <w:rsid w:val="00096DFB"/>
    <w:rsid w:val="00097FA5"/>
    <w:rsid w:val="000A4439"/>
    <w:rsid w:val="000B0CD4"/>
    <w:rsid w:val="000B0FCF"/>
    <w:rsid w:val="000B1FF6"/>
    <w:rsid w:val="000B318A"/>
    <w:rsid w:val="000B412E"/>
    <w:rsid w:val="000B61E5"/>
    <w:rsid w:val="000B7D02"/>
    <w:rsid w:val="000C048A"/>
    <w:rsid w:val="000C30E1"/>
    <w:rsid w:val="000C591B"/>
    <w:rsid w:val="000C6233"/>
    <w:rsid w:val="000C75C9"/>
    <w:rsid w:val="000C7BDD"/>
    <w:rsid w:val="000C7D0E"/>
    <w:rsid w:val="000D1699"/>
    <w:rsid w:val="000D42A0"/>
    <w:rsid w:val="000D49DA"/>
    <w:rsid w:val="000D5DBE"/>
    <w:rsid w:val="000D5F2C"/>
    <w:rsid w:val="000D7233"/>
    <w:rsid w:val="000E10C1"/>
    <w:rsid w:val="000E1466"/>
    <w:rsid w:val="000E4C1B"/>
    <w:rsid w:val="000F2DF9"/>
    <w:rsid w:val="000F37AD"/>
    <w:rsid w:val="000F7139"/>
    <w:rsid w:val="000F7718"/>
    <w:rsid w:val="00102684"/>
    <w:rsid w:val="001050A5"/>
    <w:rsid w:val="001075DF"/>
    <w:rsid w:val="00107773"/>
    <w:rsid w:val="00107917"/>
    <w:rsid w:val="00107A0C"/>
    <w:rsid w:val="00113AFF"/>
    <w:rsid w:val="00114407"/>
    <w:rsid w:val="00114F25"/>
    <w:rsid w:val="001171B3"/>
    <w:rsid w:val="0011781A"/>
    <w:rsid w:val="0012158A"/>
    <w:rsid w:val="00123201"/>
    <w:rsid w:val="00124E47"/>
    <w:rsid w:val="00127C6C"/>
    <w:rsid w:val="00130BBE"/>
    <w:rsid w:val="00132AA7"/>
    <w:rsid w:val="00132E74"/>
    <w:rsid w:val="00133BE5"/>
    <w:rsid w:val="00135333"/>
    <w:rsid w:val="001433DF"/>
    <w:rsid w:val="001447E3"/>
    <w:rsid w:val="00144C56"/>
    <w:rsid w:val="00144D9F"/>
    <w:rsid w:val="00145677"/>
    <w:rsid w:val="00146459"/>
    <w:rsid w:val="00146EB8"/>
    <w:rsid w:val="00147346"/>
    <w:rsid w:val="00152554"/>
    <w:rsid w:val="0015313A"/>
    <w:rsid w:val="001533C7"/>
    <w:rsid w:val="00155494"/>
    <w:rsid w:val="001565D7"/>
    <w:rsid w:val="00156B7E"/>
    <w:rsid w:val="001610B0"/>
    <w:rsid w:val="00165908"/>
    <w:rsid w:val="0017102C"/>
    <w:rsid w:val="00171047"/>
    <w:rsid w:val="00172859"/>
    <w:rsid w:val="00175AE0"/>
    <w:rsid w:val="001852C1"/>
    <w:rsid w:val="00185ADB"/>
    <w:rsid w:val="001860EF"/>
    <w:rsid w:val="0019002A"/>
    <w:rsid w:val="001902FC"/>
    <w:rsid w:val="001912D5"/>
    <w:rsid w:val="00192220"/>
    <w:rsid w:val="00192863"/>
    <w:rsid w:val="00196CF4"/>
    <w:rsid w:val="001977F6"/>
    <w:rsid w:val="00197F6D"/>
    <w:rsid w:val="001A0788"/>
    <w:rsid w:val="001A1812"/>
    <w:rsid w:val="001A5FCA"/>
    <w:rsid w:val="001A6D8F"/>
    <w:rsid w:val="001A6E8D"/>
    <w:rsid w:val="001B08EF"/>
    <w:rsid w:val="001B2729"/>
    <w:rsid w:val="001B420F"/>
    <w:rsid w:val="001B5757"/>
    <w:rsid w:val="001B6973"/>
    <w:rsid w:val="001B7124"/>
    <w:rsid w:val="001C15AD"/>
    <w:rsid w:val="001C380D"/>
    <w:rsid w:val="001E1487"/>
    <w:rsid w:val="001E24BA"/>
    <w:rsid w:val="001E33DD"/>
    <w:rsid w:val="001E4720"/>
    <w:rsid w:val="001F167C"/>
    <w:rsid w:val="001F370F"/>
    <w:rsid w:val="001F4911"/>
    <w:rsid w:val="001F4AC3"/>
    <w:rsid w:val="001F55B9"/>
    <w:rsid w:val="00200861"/>
    <w:rsid w:val="00203471"/>
    <w:rsid w:val="0020468D"/>
    <w:rsid w:val="00204B07"/>
    <w:rsid w:val="00206834"/>
    <w:rsid w:val="00206CF9"/>
    <w:rsid w:val="00212287"/>
    <w:rsid w:val="002137F6"/>
    <w:rsid w:val="00213CD3"/>
    <w:rsid w:val="00215157"/>
    <w:rsid w:val="00217B85"/>
    <w:rsid w:val="00217F52"/>
    <w:rsid w:val="00220B6E"/>
    <w:rsid w:val="002218A1"/>
    <w:rsid w:val="00222E43"/>
    <w:rsid w:val="0022408A"/>
    <w:rsid w:val="0022637E"/>
    <w:rsid w:val="00227B6E"/>
    <w:rsid w:val="00232363"/>
    <w:rsid w:val="00233E69"/>
    <w:rsid w:val="0023659F"/>
    <w:rsid w:val="0024005F"/>
    <w:rsid w:val="002417BB"/>
    <w:rsid w:val="00241982"/>
    <w:rsid w:val="00243007"/>
    <w:rsid w:val="002447C6"/>
    <w:rsid w:val="00244CAD"/>
    <w:rsid w:val="00246507"/>
    <w:rsid w:val="0024671C"/>
    <w:rsid w:val="00250E66"/>
    <w:rsid w:val="00264B97"/>
    <w:rsid w:val="00265D87"/>
    <w:rsid w:val="00267366"/>
    <w:rsid w:val="002728E1"/>
    <w:rsid w:val="002732C1"/>
    <w:rsid w:val="00274AA6"/>
    <w:rsid w:val="0028035A"/>
    <w:rsid w:val="002817FC"/>
    <w:rsid w:val="0028192A"/>
    <w:rsid w:val="00282CF9"/>
    <w:rsid w:val="00283CB3"/>
    <w:rsid w:val="00286FD6"/>
    <w:rsid w:val="0029117E"/>
    <w:rsid w:val="0029174D"/>
    <w:rsid w:val="0029377D"/>
    <w:rsid w:val="00294BE4"/>
    <w:rsid w:val="00295B41"/>
    <w:rsid w:val="0029603B"/>
    <w:rsid w:val="00296B30"/>
    <w:rsid w:val="002A22CD"/>
    <w:rsid w:val="002A3470"/>
    <w:rsid w:val="002A380E"/>
    <w:rsid w:val="002A7E3E"/>
    <w:rsid w:val="002B0276"/>
    <w:rsid w:val="002B36BD"/>
    <w:rsid w:val="002B44C3"/>
    <w:rsid w:val="002B53E5"/>
    <w:rsid w:val="002B5548"/>
    <w:rsid w:val="002B5AEA"/>
    <w:rsid w:val="002B60C5"/>
    <w:rsid w:val="002C1F38"/>
    <w:rsid w:val="002C32B5"/>
    <w:rsid w:val="002C3F39"/>
    <w:rsid w:val="002C7E15"/>
    <w:rsid w:val="002D1C91"/>
    <w:rsid w:val="002D3902"/>
    <w:rsid w:val="002D5A11"/>
    <w:rsid w:val="002D62A1"/>
    <w:rsid w:val="002D727B"/>
    <w:rsid w:val="002E4FB8"/>
    <w:rsid w:val="002E4FF1"/>
    <w:rsid w:val="002E5B3D"/>
    <w:rsid w:val="002E5F91"/>
    <w:rsid w:val="002E705A"/>
    <w:rsid w:val="002E7201"/>
    <w:rsid w:val="002E79A8"/>
    <w:rsid w:val="00300EA9"/>
    <w:rsid w:val="0030194A"/>
    <w:rsid w:val="00301A4E"/>
    <w:rsid w:val="00302196"/>
    <w:rsid w:val="00307DB7"/>
    <w:rsid w:val="0031158C"/>
    <w:rsid w:val="003119A5"/>
    <w:rsid w:val="00311D9A"/>
    <w:rsid w:val="0031300C"/>
    <w:rsid w:val="00316543"/>
    <w:rsid w:val="00321E9B"/>
    <w:rsid w:val="00322F63"/>
    <w:rsid w:val="00323744"/>
    <w:rsid w:val="00323EC7"/>
    <w:rsid w:val="003244FE"/>
    <w:rsid w:val="0032490F"/>
    <w:rsid w:val="00326DD1"/>
    <w:rsid w:val="003327C5"/>
    <w:rsid w:val="0033368C"/>
    <w:rsid w:val="00333C29"/>
    <w:rsid w:val="00336649"/>
    <w:rsid w:val="0034133C"/>
    <w:rsid w:val="003413E2"/>
    <w:rsid w:val="00343606"/>
    <w:rsid w:val="00343B3B"/>
    <w:rsid w:val="00343D0D"/>
    <w:rsid w:val="00344304"/>
    <w:rsid w:val="00344D88"/>
    <w:rsid w:val="003450B7"/>
    <w:rsid w:val="00351AC9"/>
    <w:rsid w:val="00352649"/>
    <w:rsid w:val="00352981"/>
    <w:rsid w:val="00352DCC"/>
    <w:rsid w:val="00353208"/>
    <w:rsid w:val="00356C30"/>
    <w:rsid w:val="00360CAB"/>
    <w:rsid w:val="00367592"/>
    <w:rsid w:val="0037051B"/>
    <w:rsid w:val="003715CC"/>
    <w:rsid w:val="00374D91"/>
    <w:rsid w:val="00375C09"/>
    <w:rsid w:val="00377F53"/>
    <w:rsid w:val="00382CED"/>
    <w:rsid w:val="0038359C"/>
    <w:rsid w:val="003842ED"/>
    <w:rsid w:val="0038668B"/>
    <w:rsid w:val="0038677D"/>
    <w:rsid w:val="003867F3"/>
    <w:rsid w:val="00390D74"/>
    <w:rsid w:val="00390E1A"/>
    <w:rsid w:val="003911EE"/>
    <w:rsid w:val="00392CF2"/>
    <w:rsid w:val="00397A44"/>
    <w:rsid w:val="003A4C84"/>
    <w:rsid w:val="003A5F50"/>
    <w:rsid w:val="003A6C3B"/>
    <w:rsid w:val="003A7287"/>
    <w:rsid w:val="003A79CE"/>
    <w:rsid w:val="003B5032"/>
    <w:rsid w:val="003B6E29"/>
    <w:rsid w:val="003C1074"/>
    <w:rsid w:val="003C372C"/>
    <w:rsid w:val="003C4FAE"/>
    <w:rsid w:val="003C5921"/>
    <w:rsid w:val="003C7732"/>
    <w:rsid w:val="003D13B5"/>
    <w:rsid w:val="003D14E5"/>
    <w:rsid w:val="003D5899"/>
    <w:rsid w:val="003D6234"/>
    <w:rsid w:val="003D7C12"/>
    <w:rsid w:val="003E15BD"/>
    <w:rsid w:val="003E4659"/>
    <w:rsid w:val="003E4DB6"/>
    <w:rsid w:val="003E62AB"/>
    <w:rsid w:val="003E6C58"/>
    <w:rsid w:val="003F06CE"/>
    <w:rsid w:val="003F16D4"/>
    <w:rsid w:val="003F434A"/>
    <w:rsid w:val="003F65AE"/>
    <w:rsid w:val="0040001D"/>
    <w:rsid w:val="00401204"/>
    <w:rsid w:val="00403E16"/>
    <w:rsid w:val="004068EE"/>
    <w:rsid w:val="00407934"/>
    <w:rsid w:val="004141E9"/>
    <w:rsid w:val="004143B2"/>
    <w:rsid w:val="00415A74"/>
    <w:rsid w:val="00420F04"/>
    <w:rsid w:val="004223D0"/>
    <w:rsid w:val="00423C52"/>
    <w:rsid w:val="00426CEA"/>
    <w:rsid w:val="00427CFA"/>
    <w:rsid w:val="00431BDB"/>
    <w:rsid w:val="00432517"/>
    <w:rsid w:val="004337C4"/>
    <w:rsid w:val="00433DD0"/>
    <w:rsid w:val="00435AAD"/>
    <w:rsid w:val="0043618D"/>
    <w:rsid w:val="00440E72"/>
    <w:rsid w:val="00442660"/>
    <w:rsid w:val="0044329D"/>
    <w:rsid w:val="00443E31"/>
    <w:rsid w:val="0044460F"/>
    <w:rsid w:val="004465E6"/>
    <w:rsid w:val="0045126A"/>
    <w:rsid w:val="004514BF"/>
    <w:rsid w:val="00451F77"/>
    <w:rsid w:val="0045498D"/>
    <w:rsid w:val="00457823"/>
    <w:rsid w:val="00460186"/>
    <w:rsid w:val="00461A62"/>
    <w:rsid w:val="00462686"/>
    <w:rsid w:val="00463A67"/>
    <w:rsid w:val="00463D60"/>
    <w:rsid w:val="00464B25"/>
    <w:rsid w:val="0047046F"/>
    <w:rsid w:val="00471E24"/>
    <w:rsid w:val="0047290F"/>
    <w:rsid w:val="00476FB4"/>
    <w:rsid w:val="00482E4F"/>
    <w:rsid w:val="004854C6"/>
    <w:rsid w:val="00490873"/>
    <w:rsid w:val="00490F0C"/>
    <w:rsid w:val="00492677"/>
    <w:rsid w:val="00492EDA"/>
    <w:rsid w:val="004933BB"/>
    <w:rsid w:val="004938B6"/>
    <w:rsid w:val="004955C8"/>
    <w:rsid w:val="00495FB2"/>
    <w:rsid w:val="00497176"/>
    <w:rsid w:val="00497A2F"/>
    <w:rsid w:val="00497C04"/>
    <w:rsid w:val="004A03F5"/>
    <w:rsid w:val="004A37D2"/>
    <w:rsid w:val="004A504C"/>
    <w:rsid w:val="004A5881"/>
    <w:rsid w:val="004A654D"/>
    <w:rsid w:val="004B0775"/>
    <w:rsid w:val="004B078D"/>
    <w:rsid w:val="004B379C"/>
    <w:rsid w:val="004C46C7"/>
    <w:rsid w:val="004C4C65"/>
    <w:rsid w:val="004C565E"/>
    <w:rsid w:val="004C747A"/>
    <w:rsid w:val="004D2392"/>
    <w:rsid w:val="004D2870"/>
    <w:rsid w:val="004D29AF"/>
    <w:rsid w:val="004D3406"/>
    <w:rsid w:val="004D6A06"/>
    <w:rsid w:val="004E1AA9"/>
    <w:rsid w:val="004E1C0E"/>
    <w:rsid w:val="004E4D60"/>
    <w:rsid w:val="004E602E"/>
    <w:rsid w:val="004F71F1"/>
    <w:rsid w:val="005012FD"/>
    <w:rsid w:val="00506719"/>
    <w:rsid w:val="00507EB8"/>
    <w:rsid w:val="005111F5"/>
    <w:rsid w:val="00515088"/>
    <w:rsid w:val="00517BAE"/>
    <w:rsid w:val="00517FE4"/>
    <w:rsid w:val="00520137"/>
    <w:rsid w:val="005224A3"/>
    <w:rsid w:val="005234B4"/>
    <w:rsid w:val="00523C04"/>
    <w:rsid w:val="00525C48"/>
    <w:rsid w:val="00527C37"/>
    <w:rsid w:val="0053278F"/>
    <w:rsid w:val="00532BC1"/>
    <w:rsid w:val="00537021"/>
    <w:rsid w:val="00540014"/>
    <w:rsid w:val="005416D6"/>
    <w:rsid w:val="00541BEB"/>
    <w:rsid w:val="005427BD"/>
    <w:rsid w:val="0054345D"/>
    <w:rsid w:val="0054473D"/>
    <w:rsid w:val="00550F51"/>
    <w:rsid w:val="00551578"/>
    <w:rsid w:val="00554EBD"/>
    <w:rsid w:val="005568E0"/>
    <w:rsid w:val="005610C5"/>
    <w:rsid w:val="00563D4A"/>
    <w:rsid w:val="005647A7"/>
    <w:rsid w:val="00571D70"/>
    <w:rsid w:val="0057456E"/>
    <w:rsid w:val="0057473C"/>
    <w:rsid w:val="00575509"/>
    <w:rsid w:val="00575C61"/>
    <w:rsid w:val="00576925"/>
    <w:rsid w:val="00580377"/>
    <w:rsid w:val="00580BEB"/>
    <w:rsid w:val="00583DD2"/>
    <w:rsid w:val="005842FE"/>
    <w:rsid w:val="005845FD"/>
    <w:rsid w:val="005912CB"/>
    <w:rsid w:val="00592C6A"/>
    <w:rsid w:val="00594638"/>
    <w:rsid w:val="005957C0"/>
    <w:rsid w:val="00597588"/>
    <w:rsid w:val="005A1457"/>
    <w:rsid w:val="005A2471"/>
    <w:rsid w:val="005A4EE6"/>
    <w:rsid w:val="005A6003"/>
    <w:rsid w:val="005A6606"/>
    <w:rsid w:val="005A71F7"/>
    <w:rsid w:val="005B635D"/>
    <w:rsid w:val="005C319B"/>
    <w:rsid w:val="005C40F8"/>
    <w:rsid w:val="005D074D"/>
    <w:rsid w:val="005D468A"/>
    <w:rsid w:val="005D6260"/>
    <w:rsid w:val="005E49BB"/>
    <w:rsid w:val="005E6C16"/>
    <w:rsid w:val="005E7078"/>
    <w:rsid w:val="005F1209"/>
    <w:rsid w:val="005F14DB"/>
    <w:rsid w:val="005F2938"/>
    <w:rsid w:val="005F3C3C"/>
    <w:rsid w:val="005F498D"/>
    <w:rsid w:val="005F6C6D"/>
    <w:rsid w:val="0060193F"/>
    <w:rsid w:val="006037D6"/>
    <w:rsid w:val="00603B75"/>
    <w:rsid w:val="006054A3"/>
    <w:rsid w:val="0060640F"/>
    <w:rsid w:val="006072B0"/>
    <w:rsid w:val="006073FD"/>
    <w:rsid w:val="0061030B"/>
    <w:rsid w:val="00610430"/>
    <w:rsid w:val="0061110A"/>
    <w:rsid w:val="006114B0"/>
    <w:rsid w:val="0061378E"/>
    <w:rsid w:val="0061660D"/>
    <w:rsid w:val="00616A1A"/>
    <w:rsid w:val="006203EA"/>
    <w:rsid w:val="006246A1"/>
    <w:rsid w:val="00625400"/>
    <w:rsid w:val="00625D8F"/>
    <w:rsid w:val="00626F3C"/>
    <w:rsid w:val="00626F77"/>
    <w:rsid w:val="006324F4"/>
    <w:rsid w:val="00633A72"/>
    <w:rsid w:val="006345A3"/>
    <w:rsid w:val="006372C3"/>
    <w:rsid w:val="0064105D"/>
    <w:rsid w:val="00641545"/>
    <w:rsid w:val="00642F69"/>
    <w:rsid w:val="00643E72"/>
    <w:rsid w:val="00644E8A"/>
    <w:rsid w:val="00645E73"/>
    <w:rsid w:val="006477B1"/>
    <w:rsid w:val="00647CA5"/>
    <w:rsid w:val="00651480"/>
    <w:rsid w:val="00651D5E"/>
    <w:rsid w:val="00662E29"/>
    <w:rsid w:val="00664C87"/>
    <w:rsid w:val="00664EC5"/>
    <w:rsid w:val="00666F19"/>
    <w:rsid w:val="0066798E"/>
    <w:rsid w:val="006700E7"/>
    <w:rsid w:val="00673684"/>
    <w:rsid w:val="00674D42"/>
    <w:rsid w:val="00680D9E"/>
    <w:rsid w:val="00681D42"/>
    <w:rsid w:val="006839C7"/>
    <w:rsid w:val="0068664A"/>
    <w:rsid w:val="00691489"/>
    <w:rsid w:val="00691876"/>
    <w:rsid w:val="0069387B"/>
    <w:rsid w:val="00694671"/>
    <w:rsid w:val="00694D91"/>
    <w:rsid w:val="00695CF8"/>
    <w:rsid w:val="006964B0"/>
    <w:rsid w:val="006970CE"/>
    <w:rsid w:val="006A2038"/>
    <w:rsid w:val="006A6B81"/>
    <w:rsid w:val="006A75EF"/>
    <w:rsid w:val="006B1CAF"/>
    <w:rsid w:val="006B34D5"/>
    <w:rsid w:val="006B3A67"/>
    <w:rsid w:val="006B4641"/>
    <w:rsid w:val="006B6FC1"/>
    <w:rsid w:val="006B7C2F"/>
    <w:rsid w:val="006C1008"/>
    <w:rsid w:val="006C16CD"/>
    <w:rsid w:val="006C23E9"/>
    <w:rsid w:val="006C374D"/>
    <w:rsid w:val="006C3965"/>
    <w:rsid w:val="006D283D"/>
    <w:rsid w:val="006D2D8A"/>
    <w:rsid w:val="006D5D88"/>
    <w:rsid w:val="006E06DA"/>
    <w:rsid w:val="006E142E"/>
    <w:rsid w:val="006E29FE"/>
    <w:rsid w:val="006E2D7F"/>
    <w:rsid w:val="006E7C52"/>
    <w:rsid w:val="006F07F2"/>
    <w:rsid w:val="006F1B74"/>
    <w:rsid w:val="006F1C7F"/>
    <w:rsid w:val="006F49A0"/>
    <w:rsid w:val="007017B4"/>
    <w:rsid w:val="007126B0"/>
    <w:rsid w:val="00712F6E"/>
    <w:rsid w:val="00714370"/>
    <w:rsid w:val="00714466"/>
    <w:rsid w:val="00715BC7"/>
    <w:rsid w:val="0071624E"/>
    <w:rsid w:val="00717D71"/>
    <w:rsid w:val="00724B7A"/>
    <w:rsid w:val="007258EE"/>
    <w:rsid w:val="007269DD"/>
    <w:rsid w:val="00731DEF"/>
    <w:rsid w:val="007341B6"/>
    <w:rsid w:val="00734BA0"/>
    <w:rsid w:val="00737264"/>
    <w:rsid w:val="00737562"/>
    <w:rsid w:val="007419A8"/>
    <w:rsid w:val="00742589"/>
    <w:rsid w:val="007428CD"/>
    <w:rsid w:val="00743AE2"/>
    <w:rsid w:val="00744BB0"/>
    <w:rsid w:val="00747DCB"/>
    <w:rsid w:val="00747F94"/>
    <w:rsid w:val="00750338"/>
    <w:rsid w:val="00751DCD"/>
    <w:rsid w:val="00752CA9"/>
    <w:rsid w:val="00753673"/>
    <w:rsid w:val="00754B7C"/>
    <w:rsid w:val="00756D87"/>
    <w:rsid w:val="0075785E"/>
    <w:rsid w:val="00760733"/>
    <w:rsid w:val="007628E9"/>
    <w:rsid w:val="00762922"/>
    <w:rsid w:val="00763EFC"/>
    <w:rsid w:val="007726CD"/>
    <w:rsid w:val="00772B91"/>
    <w:rsid w:val="007732B6"/>
    <w:rsid w:val="007815EF"/>
    <w:rsid w:val="0078215A"/>
    <w:rsid w:val="00782335"/>
    <w:rsid w:val="00782E8B"/>
    <w:rsid w:val="00784CC6"/>
    <w:rsid w:val="007907F4"/>
    <w:rsid w:val="00790BE8"/>
    <w:rsid w:val="007973DE"/>
    <w:rsid w:val="00797574"/>
    <w:rsid w:val="007A0CE3"/>
    <w:rsid w:val="007A33A8"/>
    <w:rsid w:val="007A3C71"/>
    <w:rsid w:val="007A59AF"/>
    <w:rsid w:val="007B4976"/>
    <w:rsid w:val="007B52B9"/>
    <w:rsid w:val="007B690D"/>
    <w:rsid w:val="007B79DC"/>
    <w:rsid w:val="007C11F7"/>
    <w:rsid w:val="007C15CE"/>
    <w:rsid w:val="007C1ABF"/>
    <w:rsid w:val="007C1FF9"/>
    <w:rsid w:val="007C2027"/>
    <w:rsid w:val="007C3C4A"/>
    <w:rsid w:val="007C695A"/>
    <w:rsid w:val="007C6C9F"/>
    <w:rsid w:val="007C70A4"/>
    <w:rsid w:val="007D04A6"/>
    <w:rsid w:val="007D3674"/>
    <w:rsid w:val="007D5995"/>
    <w:rsid w:val="007D714F"/>
    <w:rsid w:val="007D7528"/>
    <w:rsid w:val="007D7B2A"/>
    <w:rsid w:val="007E15A0"/>
    <w:rsid w:val="007E1930"/>
    <w:rsid w:val="007E250A"/>
    <w:rsid w:val="007E5C5E"/>
    <w:rsid w:val="007F38A2"/>
    <w:rsid w:val="007F3EC1"/>
    <w:rsid w:val="007F43B4"/>
    <w:rsid w:val="007F5A5C"/>
    <w:rsid w:val="007F5EBD"/>
    <w:rsid w:val="00803C8D"/>
    <w:rsid w:val="00804867"/>
    <w:rsid w:val="00805B1C"/>
    <w:rsid w:val="00811E65"/>
    <w:rsid w:val="00815368"/>
    <w:rsid w:val="00816E5B"/>
    <w:rsid w:val="0082176A"/>
    <w:rsid w:val="0082232C"/>
    <w:rsid w:val="008224AD"/>
    <w:rsid w:val="0082293E"/>
    <w:rsid w:val="00825CE5"/>
    <w:rsid w:val="00825D9A"/>
    <w:rsid w:val="00827C57"/>
    <w:rsid w:val="00835FAA"/>
    <w:rsid w:val="008362C9"/>
    <w:rsid w:val="00836E7B"/>
    <w:rsid w:val="0084017A"/>
    <w:rsid w:val="00840EF3"/>
    <w:rsid w:val="00844CE9"/>
    <w:rsid w:val="00847090"/>
    <w:rsid w:val="00850867"/>
    <w:rsid w:val="00852D87"/>
    <w:rsid w:val="00853373"/>
    <w:rsid w:val="008537EB"/>
    <w:rsid w:val="00853D37"/>
    <w:rsid w:val="00854754"/>
    <w:rsid w:val="00861B04"/>
    <w:rsid w:val="00863CD7"/>
    <w:rsid w:val="00867D31"/>
    <w:rsid w:val="00871A91"/>
    <w:rsid w:val="0087541E"/>
    <w:rsid w:val="00875746"/>
    <w:rsid w:val="00875E47"/>
    <w:rsid w:val="008760B8"/>
    <w:rsid w:val="0087629E"/>
    <w:rsid w:val="00877B95"/>
    <w:rsid w:val="00880E09"/>
    <w:rsid w:val="00881C7F"/>
    <w:rsid w:val="00883F64"/>
    <w:rsid w:val="0088431C"/>
    <w:rsid w:val="0088556F"/>
    <w:rsid w:val="00886EEC"/>
    <w:rsid w:val="00894F29"/>
    <w:rsid w:val="00896B2C"/>
    <w:rsid w:val="0089709A"/>
    <w:rsid w:val="008A0641"/>
    <w:rsid w:val="008A1F5E"/>
    <w:rsid w:val="008A310A"/>
    <w:rsid w:val="008A34B2"/>
    <w:rsid w:val="008B09E2"/>
    <w:rsid w:val="008B15A8"/>
    <w:rsid w:val="008B1974"/>
    <w:rsid w:val="008B2084"/>
    <w:rsid w:val="008B2703"/>
    <w:rsid w:val="008B3442"/>
    <w:rsid w:val="008B4490"/>
    <w:rsid w:val="008B50FB"/>
    <w:rsid w:val="008B7037"/>
    <w:rsid w:val="008B7645"/>
    <w:rsid w:val="008C0578"/>
    <w:rsid w:val="008D1D7F"/>
    <w:rsid w:val="008D2F50"/>
    <w:rsid w:val="008D37A1"/>
    <w:rsid w:val="008D4D02"/>
    <w:rsid w:val="008E2131"/>
    <w:rsid w:val="008E2A25"/>
    <w:rsid w:val="008E2FEA"/>
    <w:rsid w:val="008E4939"/>
    <w:rsid w:val="008E5C7B"/>
    <w:rsid w:val="008E642B"/>
    <w:rsid w:val="008E6D62"/>
    <w:rsid w:val="008E783F"/>
    <w:rsid w:val="008F2002"/>
    <w:rsid w:val="008F3746"/>
    <w:rsid w:val="008F5298"/>
    <w:rsid w:val="008F7843"/>
    <w:rsid w:val="0090150E"/>
    <w:rsid w:val="00904E46"/>
    <w:rsid w:val="00905767"/>
    <w:rsid w:val="009070A6"/>
    <w:rsid w:val="00911210"/>
    <w:rsid w:val="00913AD8"/>
    <w:rsid w:val="00914B3F"/>
    <w:rsid w:val="00922573"/>
    <w:rsid w:val="00925817"/>
    <w:rsid w:val="0092615D"/>
    <w:rsid w:val="00930493"/>
    <w:rsid w:val="00935AA2"/>
    <w:rsid w:val="00936515"/>
    <w:rsid w:val="00936C66"/>
    <w:rsid w:val="009375F5"/>
    <w:rsid w:val="0094009C"/>
    <w:rsid w:val="009418AB"/>
    <w:rsid w:val="00942BFA"/>
    <w:rsid w:val="00943BA3"/>
    <w:rsid w:val="009440DE"/>
    <w:rsid w:val="0094646B"/>
    <w:rsid w:val="00946F5C"/>
    <w:rsid w:val="009470E5"/>
    <w:rsid w:val="00950DD7"/>
    <w:rsid w:val="00951282"/>
    <w:rsid w:val="009535EA"/>
    <w:rsid w:val="0095454C"/>
    <w:rsid w:val="00957C55"/>
    <w:rsid w:val="009607D8"/>
    <w:rsid w:val="00960D83"/>
    <w:rsid w:val="00962C4D"/>
    <w:rsid w:val="00964AA3"/>
    <w:rsid w:val="00964F2A"/>
    <w:rsid w:val="00971B99"/>
    <w:rsid w:val="00972436"/>
    <w:rsid w:val="009738E7"/>
    <w:rsid w:val="00974F78"/>
    <w:rsid w:val="009751BD"/>
    <w:rsid w:val="00981234"/>
    <w:rsid w:val="00990AA2"/>
    <w:rsid w:val="0099211B"/>
    <w:rsid w:val="009929F3"/>
    <w:rsid w:val="00993C58"/>
    <w:rsid w:val="00995637"/>
    <w:rsid w:val="00995E2E"/>
    <w:rsid w:val="00996D65"/>
    <w:rsid w:val="00997C62"/>
    <w:rsid w:val="009A05E1"/>
    <w:rsid w:val="009A3302"/>
    <w:rsid w:val="009B030E"/>
    <w:rsid w:val="009B53B3"/>
    <w:rsid w:val="009B7630"/>
    <w:rsid w:val="009B7A27"/>
    <w:rsid w:val="009C0A95"/>
    <w:rsid w:val="009C2B1D"/>
    <w:rsid w:val="009C6B7E"/>
    <w:rsid w:val="009C73E5"/>
    <w:rsid w:val="009C77B0"/>
    <w:rsid w:val="009D26C6"/>
    <w:rsid w:val="009D2EF7"/>
    <w:rsid w:val="009D31B5"/>
    <w:rsid w:val="009D3FD6"/>
    <w:rsid w:val="009D5568"/>
    <w:rsid w:val="009D5D16"/>
    <w:rsid w:val="009D6EAE"/>
    <w:rsid w:val="009E1E01"/>
    <w:rsid w:val="009E5A55"/>
    <w:rsid w:val="009E76A9"/>
    <w:rsid w:val="009F073D"/>
    <w:rsid w:val="009F0D0B"/>
    <w:rsid w:val="009F3149"/>
    <w:rsid w:val="009F4D87"/>
    <w:rsid w:val="009F5156"/>
    <w:rsid w:val="009F541E"/>
    <w:rsid w:val="009F6B39"/>
    <w:rsid w:val="00A025B3"/>
    <w:rsid w:val="00A027A7"/>
    <w:rsid w:val="00A03927"/>
    <w:rsid w:val="00A06034"/>
    <w:rsid w:val="00A07C80"/>
    <w:rsid w:val="00A127BE"/>
    <w:rsid w:val="00A14D8A"/>
    <w:rsid w:val="00A1726C"/>
    <w:rsid w:val="00A17595"/>
    <w:rsid w:val="00A20488"/>
    <w:rsid w:val="00A214E4"/>
    <w:rsid w:val="00A21729"/>
    <w:rsid w:val="00A22B13"/>
    <w:rsid w:val="00A23743"/>
    <w:rsid w:val="00A27015"/>
    <w:rsid w:val="00A2747D"/>
    <w:rsid w:val="00A27B81"/>
    <w:rsid w:val="00A34167"/>
    <w:rsid w:val="00A3619C"/>
    <w:rsid w:val="00A36A14"/>
    <w:rsid w:val="00A411D9"/>
    <w:rsid w:val="00A45500"/>
    <w:rsid w:val="00A46588"/>
    <w:rsid w:val="00A46CFB"/>
    <w:rsid w:val="00A514BD"/>
    <w:rsid w:val="00A5223C"/>
    <w:rsid w:val="00A5293B"/>
    <w:rsid w:val="00A53679"/>
    <w:rsid w:val="00A56C6C"/>
    <w:rsid w:val="00A60C7C"/>
    <w:rsid w:val="00A65E9D"/>
    <w:rsid w:val="00A717F0"/>
    <w:rsid w:val="00A765A5"/>
    <w:rsid w:val="00A76A26"/>
    <w:rsid w:val="00A76C48"/>
    <w:rsid w:val="00A771D4"/>
    <w:rsid w:val="00A77F34"/>
    <w:rsid w:val="00A8184E"/>
    <w:rsid w:val="00A81CD0"/>
    <w:rsid w:val="00A83D0F"/>
    <w:rsid w:val="00A83E90"/>
    <w:rsid w:val="00A87A06"/>
    <w:rsid w:val="00A903E6"/>
    <w:rsid w:val="00A904BC"/>
    <w:rsid w:val="00A92636"/>
    <w:rsid w:val="00A942F4"/>
    <w:rsid w:val="00A95329"/>
    <w:rsid w:val="00A97A80"/>
    <w:rsid w:val="00AA029A"/>
    <w:rsid w:val="00AA05E9"/>
    <w:rsid w:val="00AA1916"/>
    <w:rsid w:val="00AA2421"/>
    <w:rsid w:val="00AA3775"/>
    <w:rsid w:val="00AA3FA4"/>
    <w:rsid w:val="00AA4799"/>
    <w:rsid w:val="00AA79AF"/>
    <w:rsid w:val="00AA7A50"/>
    <w:rsid w:val="00AB1478"/>
    <w:rsid w:val="00AB20E6"/>
    <w:rsid w:val="00AB3E99"/>
    <w:rsid w:val="00AB4476"/>
    <w:rsid w:val="00AB6676"/>
    <w:rsid w:val="00AB73E3"/>
    <w:rsid w:val="00AC11DF"/>
    <w:rsid w:val="00AC352B"/>
    <w:rsid w:val="00AC3EB5"/>
    <w:rsid w:val="00AD2499"/>
    <w:rsid w:val="00AD2695"/>
    <w:rsid w:val="00AD2987"/>
    <w:rsid w:val="00AD47F4"/>
    <w:rsid w:val="00AD5560"/>
    <w:rsid w:val="00AD6355"/>
    <w:rsid w:val="00AD6B42"/>
    <w:rsid w:val="00AE08A9"/>
    <w:rsid w:val="00AE0FB0"/>
    <w:rsid w:val="00AE26A6"/>
    <w:rsid w:val="00AF0557"/>
    <w:rsid w:val="00AF14D0"/>
    <w:rsid w:val="00AF5256"/>
    <w:rsid w:val="00AF6399"/>
    <w:rsid w:val="00AF6761"/>
    <w:rsid w:val="00B00211"/>
    <w:rsid w:val="00B02DC7"/>
    <w:rsid w:val="00B03FB4"/>
    <w:rsid w:val="00B04035"/>
    <w:rsid w:val="00B05B48"/>
    <w:rsid w:val="00B10145"/>
    <w:rsid w:val="00B103B0"/>
    <w:rsid w:val="00B11610"/>
    <w:rsid w:val="00B12017"/>
    <w:rsid w:val="00B13840"/>
    <w:rsid w:val="00B15DA1"/>
    <w:rsid w:val="00B21157"/>
    <w:rsid w:val="00B21EC0"/>
    <w:rsid w:val="00B26B34"/>
    <w:rsid w:val="00B26D3A"/>
    <w:rsid w:val="00B3198A"/>
    <w:rsid w:val="00B3355A"/>
    <w:rsid w:val="00B405DB"/>
    <w:rsid w:val="00B40C25"/>
    <w:rsid w:val="00B46550"/>
    <w:rsid w:val="00B46BAA"/>
    <w:rsid w:val="00B47489"/>
    <w:rsid w:val="00B52FF3"/>
    <w:rsid w:val="00B5568C"/>
    <w:rsid w:val="00B602FA"/>
    <w:rsid w:val="00B60A2A"/>
    <w:rsid w:val="00B61BB2"/>
    <w:rsid w:val="00B64FB0"/>
    <w:rsid w:val="00B65294"/>
    <w:rsid w:val="00B70366"/>
    <w:rsid w:val="00B70C51"/>
    <w:rsid w:val="00B72656"/>
    <w:rsid w:val="00B732B2"/>
    <w:rsid w:val="00B75D42"/>
    <w:rsid w:val="00B75E5E"/>
    <w:rsid w:val="00B76530"/>
    <w:rsid w:val="00B8270A"/>
    <w:rsid w:val="00B83F06"/>
    <w:rsid w:val="00B93352"/>
    <w:rsid w:val="00B94B2A"/>
    <w:rsid w:val="00B94EAD"/>
    <w:rsid w:val="00B957FD"/>
    <w:rsid w:val="00B95931"/>
    <w:rsid w:val="00B96519"/>
    <w:rsid w:val="00BA0B41"/>
    <w:rsid w:val="00BA17D2"/>
    <w:rsid w:val="00BA5CDA"/>
    <w:rsid w:val="00BA6EF9"/>
    <w:rsid w:val="00BA7C16"/>
    <w:rsid w:val="00BB729D"/>
    <w:rsid w:val="00BC0177"/>
    <w:rsid w:val="00BC0648"/>
    <w:rsid w:val="00BC25DF"/>
    <w:rsid w:val="00BC27CE"/>
    <w:rsid w:val="00BC70A3"/>
    <w:rsid w:val="00BD0DAA"/>
    <w:rsid w:val="00BD20C6"/>
    <w:rsid w:val="00BD32B9"/>
    <w:rsid w:val="00BD6937"/>
    <w:rsid w:val="00BD6E3F"/>
    <w:rsid w:val="00BD750C"/>
    <w:rsid w:val="00BE08F6"/>
    <w:rsid w:val="00BE0C2A"/>
    <w:rsid w:val="00BE1F7D"/>
    <w:rsid w:val="00BE2AF7"/>
    <w:rsid w:val="00BE2FC6"/>
    <w:rsid w:val="00BE49CA"/>
    <w:rsid w:val="00BF10E8"/>
    <w:rsid w:val="00BF272A"/>
    <w:rsid w:val="00BF2E73"/>
    <w:rsid w:val="00BF30B8"/>
    <w:rsid w:val="00BF4562"/>
    <w:rsid w:val="00C008B7"/>
    <w:rsid w:val="00C01CAB"/>
    <w:rsid w:val="00C028F9"/>
    <w:rsid w:val="00C0311D"/>
    <w:rsid w:val="00C11024"/>
    <w:rsid w:val="00C14A12"/>
    <w:rsid w:val="00C16412"/>
    <w:rsid w:val="00C21FD7"/>
    <w:rsid w:val="00C25485"/>
    <w:rsid w:val="00C32FAA"/>
    <w:rsid w:val="00C34E25"/>
    <w:rsid w:val="00C43A96"/>
    <w:rsid w:val="00C512EF"/>
    <w:rsid w:val="00C521E2"/>
    <w:rsid w:val="00C53962"/>
    <w:rsid w:val="00C53D1C"/>
    <w:rsid w:val="00C60C36"/>
    <w:rsid w:val="00C616CE"/>
    <w:rsid w:val="00C626A4"/>
    <w:rsid w:val="00C62AFB"/>
    <w:rsid w:val="00C6420F"/>
    <w:rsid w:val="00C6642F"/>
    <w:rsid w:val="00C66F3E"/>
    <w:rsid w:val="00C713A6"/>
    <w:rsid w:val="00C72BBF"/>
    <w:rsid w:val="00C72EBB"/>
    <w:rsid w:val="00C73FF7"/>
    <w:rsid w:val="00C760D2"/>
    <w:rsid w:val="00C761CA"/>
    <w:rsid w:val="00C77548"/>
    <w:rsid w:val="00C8080F"/>
    <w:rsid w:val="00C81737"/>
    <w:rsid w:val="00C820EC"/>
    <w:rsid w:val="00C82475"/>
    <w:rsid w:val="00C84FA8"/>
    <w:rsid w:val="00C86CE0"/>
    <w:rsid w:val="00C871BA"/>
    <w:rsid w:val="00C87BBE"/>
    <w:rsid w:val="00C87F61"/>
    <w:rsid w:val="00C909FC"/>
    <w:rsid w:val="00C936CC"/>
    <w:rsid w:val="00C947A3"/>
    <w:rsid w:val="00C965F2"/>
    <w:rsid w:val="00C97E20"/>
    <w:rsid w:val="00CA0221"/>
    <w:rsid w:val="00CA0BD5"/>
    <w:rsid w:val="00CA4FE0"/>
    <w:rsid w:val="00CA641A"/>
    <w:rsid w:val="00CB0770"/>
    <w:rsid w:val="00CB4A29"/>
    <w:rsid w:val="00CB5B32"/>
    <w:rsid w:val="00CB6327"/>
    <w:rsid w:val="00CC47BA"/>
    <w:rsid w:val="00CC4E8D"/>
    <w:rsid w:val="00CC51F3"/>
    <w:rsid w:val="00CD199A"/>
    <w:rsid w:val="00CD27FE"/>
    <w:rsid w:val="00CD3AC3"/>
    <w:rsid w:val="00CD4335"/>
    <w:rsid w:val="00CD6FAF"/>
    <w:rsid w:val="00CD702C"/>
    <w:rsid w:val="00CE72D9"/>
    <w:rsid w:val="00CE7FFB"/>
    <w:rsid w:val="00CF1949"/>
    <w:rsid w:val="00CF2859"/>
    <w:rsid w:val="00CF3C30"/>
    <w:rsid w:val="00CF4601"/>
    <w:rsid w:val="00CF6164"/>
    <w:rsid w:val="00D013E9"/>
    <w:rsid w:val="00D041A4"/>
    <w:rsid w:val="00D051AF"/>
    <w:rsid w:val="00D05821"/>
    <w:rsid w:val="00D10092"/>
    <w:rsid w:val="00D10871"/>
    <w:rsid w:val="00D1541A"/>
    <w:rsid w:val="00D2447A"/>
    <w:rsid w:val="00D27E1E"/>
    <w:rsid w:val="00D30BB8"/>
    <w:rsid w:val="00D32811"/>
    <w:rsid w:val="00D4116D"/>
    <w:rsid w:val="00D41A89"/>
    <w:rsid w:val="00D45BB3"/>
    <w:rsid w:val="00D514B3"/>
    <w:rsid w:val="00D527B4"/>
    <w:rsid w:val="00D535DB"/>
    <w:rsid w:val="00D53DBC"/>
    <w:rsid w:val="00D544DE"/>
    <w:rsid w:val="00D6342F"/>
    <w:rsid w:val="00D6397B"/>
    <w:rsid w:val="00D64401"/>
    <w:rsid w:val="00D6450A"/>
    <w:rsid w:val="00D6548B"/>
    <w:rsid w:val="00D66E71"/>
    <w:rsid w:val="00D74B3B"/>
    <w:rsid w:val="00D76270"/>
    <w:rsid w:val="00D80CE0"/>
    <w:rsid w:val="00D82318"/>
    <w:rsid w:val="00D82846"/>
    <w:rsid w:val="00D855D6"/>
    <w:rsid w:val="00D9178E"/>
    <w:rsid w:val="00D93693"/>
    <w:rsid w:val="00D93772"/>
    <w:rsid w:val="00DA07C4"/>
    <w:rsid w:val="00DA2681"/>
    <w:rsid w:val="00DA27E2"/>
    <w:rsid w:val="00DA2DE7"/>
    <w:rsid w:val="00DA3E19"/>
    <w:rsid w:val="00DB04F7"/>
    <w:rsid w:val="00DB23FC"/>
    <w:rsid w:val="00DB259D"/>
    <w:rsid w:val="00DB5272"/>
    <w:rsid w:val="00DB5E76"/>
    <w:rsid w:val="00DB61B7"/>
    <w:rsid w:val="00DB67AB"/>
    <w:rsid w:val="00DB68FE"/>
    <w:rsid w:val="00DB6E8A"/>
    <w:rsid w:val="00DC23FA"/>
    <w:rsid w:val="00DC2760"/>
    <w:rsid w:val="00DC54BB"/>
    <w:rsid w:val="00DD1060"/>
    <w:rsid w:val="00DD134A"/>
    <w:rsid w:val="00DD286B"/>
    <w:rsid w:val="00DD31B9"/>
    <w:rsid w:val="00DD3ABC"/>
    <w:rsid w:val="00DD3D63"/>
    <w:rsid w:val="00DD3EA3"/>
    <w:rsid w:val="00DD5A6C"/>
    <w:rsid w:val="00DE06B0"/>
    <w:rsid w:val="00DE1985"/>
    <w:rsid w:val="00DE216B"/>
    <w:rsid w:val="00DE2FA4"/>
    <w:rsid w:val="00DE33C0"/>
    <w:rsid w:val="00DE6481"/>
    <w:rsid w:val="00DF093D"/>
    <w:rsid w:val="00DF1947"/>
    <w:rsid w:val="00DF3BBC"/>
    <w:rsid w:val="00DF4216"/>
    <w:rsid w:val="00DF4823"/>
    <w:rsid w:val="00DF5536"/>
    <w:rsid w:val="00E00ADF"/>
    <w:rsid w:val="00E02F60"/>
    <w:rsid w:val="00E04527"/>
    <w:rsid w:val="00E073AC"/>
    <w:rsid w:val="00E102EE"/>
    <w:rsid w:val="00E10D66"/>
    <w:rsid w:val="00E11B75"/>
    <w:rsid w:val="00E1334F"/>
    <w:rsid w:val="00E1576E"/>
    <w:rsid w:val="00E2185C"/>
    <w:rsid w:val="00E21AD3"/>
    <w:rsid w:val="00E24044"/>
    <w:rsid w:val="00E241C9"/>
    <w:rsid w:val="00E24D90"/>
    <w:rsid w:val="00E272B8"/>
    <w:rsid w:val="00E27C8E"/>
    <w:rsid w:val="00E31733"/>
    <w:rsid w:val="00E32AAB"/>
    <w:rsid w:val="00E332D9"/>
    <w:rsid w:val="00E34690"/>
    <w:rsid w:val="00E34836"/>
    <w:rsid w:val="00E375FD"/>
    <w:rsid w:val="00E4177B"/>
    <w:rsid w:val="00E42FBA"/>
    <w:rsid w:val="00E43F0F"/>
    <w:rsid w:val="00E4514C"/>
    <w:rsid w:val="00E54AF3"/>
    <w:rsid w:val="00E56C8E"/>
    <w:rsid w:val="00E6106F"/>
    <w:rsid w:val="00E61643"/>
    <w:rsid w:val="00E63EFF"/>
    <w:rsid w:val="00E64337"/>
    <w:rsid w:val="00E6508B"/>
    <w:rsid w:val="00E6529F"/>
    <w:rsid w:val="00E72AA5"/>
    <w:rsid w:val="00E73614"/>
    <w:rsid w:val="00E75F99"/>
    <w:rsid w:val="00E77FA7"/>
    <w:rsid w:val="00E84A29"/>
    <w:rsid w:val="00E90595"/>
    <w:rsid w:val="00E91792"/>
    <w:rsid w:val="00E97326"/>
    <w:rsid w:val="00EA2C21"/>
    <w:rsid w:val="00EA3F49"/>
    <w:rsid w:val="00EA4316"/>
    <w:rsid w:val="00EA66D0"/>
    <w:rsid w:val="00EA71E1"/>
    <w:rsid w:val="00EA7608"/>
    <w:rsid w:val="00EB00DB"/>
    <w:rsid w:val="00EB0121"/>
    <w:rsid w:val="00EB0D98"/>
    <w:rsid w:val="00EB4A1E"/>
    <w:rsid w:val="00EB67EC"/>
    <w:rsid w:val="00EB6ED1"/>
    <w:rsid w:val="00EB760E"/>
    <w:rsid w:val="00EC13CF"/>
    <w:rsid w:val="00EC4DB0"/>
    <w:rsid w:val="00ED01AA"/>
    <w:rsid w:val="00ED7B34"/>
    <w:rsid w:val="00EE5853"/>
    <w:rsid w:val="00EE64C1"/>
    <w:rsid w:val="00EE7A0B"/>
    <w:rsid w:val="00EF0017"/>
    <w:rsid w:val="00EF21DF"/>
    <w:rsid w:val="00EF31B4"/>
    <w:rsid w:val="00EF3BD0"/>
    <w:rsid w:val="00EF3C6C"/>
    <w:rsid w:val="00F02B9C"/>
    <w:rsid w:val="00F03D02"/>
    <w:rsid w:val="00F050C1"/>
    <w:rsid w:val="00F05480"/>
    <w:rsid w:val="00F07114"/>
    <w:rsid w:val="00F11262"/>
    <w:rsid w:val="00F177CF"/>
    <w:rsid w:val="00F23EAE"/>
    <w:rsid w:val="00F31A46"/>
    <w:rsid w:val="00F31ACA"/>
    <w:rsid w:val="00F37565"/>
    <w:rsid w:val="00F37A04"/>
    <w:rsid w:val="00F40968"/>
    <w:rsid w:val="00F410C0"/>
    <w:rsid w:val="00F42581"/>
    <w:rsid w:val="00F42FD8"/>
    <w:rsid w:val="00F45D93"/>
    <w:rsid w:val="00F47DF1"/>
    <w:rsid w:val="00F5049C"/>
    <w:rsid w:val="00F5193C"/>
    <w:rsid w:val="00F51A9E"/>
    <w:rsid w:val="00F54CDA"/>
    <w:rsid w:val="00F55FDF"/>
    <w:rsid w:val="00F56918"/>
    <w:rsid w:val="00F619A6"/>
    <w:rsid w:val="00F627BF"/>
    <w:rsid w:val="00F654C5"/>
    <w:rsid w:val="00F66718"/>
    <w:rsid w:val="00F70501"/>
    <w:rsid w:val="00F70A8D"/>
    <w:rsid w:val="00F741D8"/>
    <w:rsid w:val="00F80290"/>
    <w:rsid w:val="00F8149A"/>
    <w:rsid w:val="00F86D0C"/>
    <w:rsid w:val="00F87785"/>
    <w:rsid w:val="00F93901"/>
    <w:rsid w:val="00F9396F"/>
    <w:rsid w:val="00F93B33"/>
    <w:rsid w:val="00F9582F"/>
    <w:rsid w:val="00FA4E46"/>
    <w:rsid w:val="00FA7BC1"/>
    <w:rsid w:val="00FB16FB"/>
    <w:rsid w:val="00FB1BAA"/>
    <w:rsid w:val="00FB2757"/>
    <w:rsid w:val="00FB4615"/>
    <w:rsid w:val="00FB50AF"/>
    <w:rsid w:val="00FB5E19"/>
    <w:rsid w:val="00FB7C51"/>
    <w:rsid w:val="00FC30F0"/>
    <w:rsid w:val="00FC5A1E"/>
    <w:rsid w:val="00FC6B59"/>
    <w:rsid w:val="00FD2682"/>
    <w:rsid w:val="00FD3591"/>
    <w:rsid w:val="00FD57B1"/>
    <w:rsid w:val="00FD5B0A"/>
    <w:rsid w:val="00FE04A5"/>
    <w:rsid w:val="00FE0A42"/>
    <w:rsid w:val="00FE2D33"/>
    <w:rsid w:val="00FE5972"/>
    <w:rsid w:val="00FF227E"/>
    <w:rsid w:val="00FF6614"/>
    <w:rsid w:val="00FF6C94"/>
    <w:rsid w:val="00FF7064"/>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6897"/>
    <o:shapelayout v:ext="edit">
      <o:idmap v:ext="edit" data="1"/>
    </o:shapelayout>
  </w:shapeDefaults>
  <w:doNotEmbedSmartTags/>
  <w:decimalSymbol w:val="."/>
  <w:listSeparator w:val=","/>
  <w15:docId w15:val="{1F9E4568-8DE8-4607-B68C-C874859E2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character" w:customStyle="1" w:styleId="FooterChar">
    <w:name w:val="Footer Char"/>
    <w:basedOn w:val="DefaultParagraphFont"/>
    <w:link w:val="Footer"/>
    <w:uiPriority w:val="99"/>
    <w:rsid w:val="00CF28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70095-5760-4B07-8349-0C4241B26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3</Pages>
  <Words>708</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Justin Groll</cp:lastModifiedBy>
  <cp:revision>11</cp:revision>
  <cp:lastPrinted>2018-03-07T15:30:00Z</cp:lastPrinted>
  <dcterms:created xsi:type="dcterms:W3CDTF">2017-09-21T18:09:00Z</dcterms:created>
  <dcterms:modified xsi:type="dcterms:W3CDTF">2018-03-07T15:30:00Z</dcterms:modified>
</cp:coreProperties>
</file>