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AA4799"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rsidR="009E5A55" w:rsidRPr="00616A1A" w:rsidRDefault="003D6234"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Pr>
          <w:rFonts w:ascii="Garamond" w:hAnsi="Garamond"/>
        </w:rPr>
        <w:t xml:space="preserve"> Ma</w:t>
      </w:r>
      <w:r w:rsidR="00E73614">
        <w:rPr>
          <w:rFonts w:ascii="Garamond" w:hAnsi="Garamond"/>
        </w:rPr>
        <w:t>y</w:t>
      </w:r>
      <w:r w:rsidR="00C97E20">
        <w:rPr>
          <w:rFonts w:ascii="Garamond" w:hAnsi="Garamond"/>
        </w:rPr>
        <w:t xml:space="preserve"> </w:t>
      </w:r>
      <w:r w:rsidR="00E73614">
        <w:rPr>
          <w:rFonts w:ascii="Garamond" w:hAnsi="Garamond"/>
        </w:rPr>
        <w:t>21</w:t>
      </w:r>
      <w:r w:rsidR="009E5A55" w:rsidRPr="00616A1A">
        <w:rPr>
          <w:rFonts w:ascii="Garamond" w:hAnsi="Garamond"/>
        </w:rPr>
        <w:t>, 201</w:t>
      </w:r>
      <w:r w:rsidR="00C97E20">
        <w:rPr>
          <w:rFonts w:ascii="Garamond" w:hAnsi="Garamond"/>
        </w:rPr>
        <w:t>5</w:t>
      </w:r>
      <w:r w:rsidR="009E5A55" w:rsidRPr="00616A1A">
        <w:rPr>
          <w:rFonts w:ascii="Garamond" w:hAnsi="Garamond"/>
        </w:rPr>
        <w:t xml:space="preserve">, </w:t>
      </w:r>
      <w:r>
        <w:rPr>
          <w:rFonts w:ascii="Garamond" w:hAnsi="Garamond"/>
        </w:rPr>
        <w:t>10</w:t>
      </w:r>
      <w:r w:rsidR="00673684">
        <w:rPr>
          <w:rFonts w:ascii="Garamond" w:hAnsi="Garamond"/>
        </w:rPr>
        <w:t>:00</w:t>
      </w:r>
      <w:r w:rsidR="009E5A55" w:rsidRPr="00616A1A">
        <w:rPr>
          <w:rFonts w:ascii="Garamond" w:hAnsi="Garamond"/>
        </w:rPr>
        <w:t xml:space="preserve"> </w:t>
      </w:r>
      <w:r>
        <w:rPr>
          <w:rFonts w:ascii="Garamond" w:hAnsi="Garamond"/>
        </w:rPr>
        <w:t>a</w:t>
      </w:r>
      <w:r w:rsidR="009E5A55" w:rsidRPr="00616A1A">
        <w:rPr>
          <w:rFonts w:ascii="Garamond" w:hAnsi="Garamond"/>
        </w:rPr>
        <w:t>.m.</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C</w:t>
      </w:r>
      <w:r w:rsidR="003D6234">
        <w:rPr>
          <w:rFonts w:ascii="Garamond" w:hAnsi="Garamond"/>
        </w:rPr>
        <w:t>lements Building</w:t>
      </w:r>
      <w:r w:rsidRPr="00616A1A">
        <w:rPr>
          <w:rFonts w:ascii="Garamond" w:hAnsi="Garamond"/>
        </w:rPr>
        <w:t xml:space="preserve">, Room </w:t>
      </w:r>
      <w:r w:rsidR="003D6234">
        <w:rPr>
          <w:rFonts w:ascii="Garamond" w:hAnsi="Garamond"/>
        </w:rPr>
        <w:t>103</w:t>
      </w:r>
    </w:p>
    <w:p w:rsidR="009E5A55" w:rsidRPr="00616A1A" w:rsidRDefault="003D6234"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300 W. 15</w:t>
      </w:r>
      <w:r w:rsidR="00DA07C4" w:rsidRPr="00DA07C4">
        <w:rPr>
          <w:rFonts w:ascii="Garamond" w:hAnsi="Garamond"/>
          <w:vertAlign w:val="superscript"/>
        </w:rPr>
        <w:t>th</w:t>
      </w:r>
      <w:r>
        <w:rPr>
          <w:rFonts w:ascii="Garamond" w:hAnsi="Garamond"/>
        </w:rPr>
        <w:t xml:space="preserve"> Street</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3D6234">
        <w:rPr>
          <w:rFonts w:ascii="Garamond" w:hAnsi="Garamond"/>
          <w:bCs/>
        </w:rPr>
        <w:t>Thurs</w:t>
      </w:r>
      <w:r w:rsidR="00C97E20">
        <w:rPr>
          <w:rFonts w:ascii="Garamond" w:hAnsi="Garamond"/>
          <w:bCs/>
        </w:rPr>
        <w:t>day</w:t>
      </w:r>
      <w:r w:rsidR="007C1ABF" w:rsidRPr="009E5A55">
        <w:rPr>
          <w:rFonts w:ascii="Garamond" w:hAnsi="Garamond"/>
          <w:bCs/>
        </w:rPr>
        <w:t>,</w:t>
      </w:r>
      <w:r w:rsidR="00737562" w:rsidRPr="009E5A55">
        <w:rPr>
          <w:rFonts w:ascii="Garamond" w:hAnsi="Garamond"/>
          <w:bCs/>
        </w:rPr>
        <w:t xml:space="preserve"> </w:t>
      </w:r>
      <w:r w:rsidR="003D6234">
        <w:rPr>
          <w:rFonts w:ascii="Garamond" w:hAnsi="Garamond"/>
          <w:bCs/>
        </w:rPr>
        <w:t>Ma</w:t>
      </w:r>
      <w:r w:rsidR="00E73614">
        <w:rPr>
          <w:rFonts w:ascii="Garamond" w:hAnsi="Garamond"/>
          <w:bCs/>
        </w:rPr>
        <w:t>y</w:t>
      </w:r>
      <w:r w:rsidR="003D6234">
        <w:rPr>
          <w:rFonts w:ascii="Garamond" w:hAnsi="Garamond"/>
          <w:bCs/>
        </w:rPr>
        <w:t xml:space="preserve"> </w:t>
      </w:r>
      <w:r w:rsidR="00E73614">
        <w:rPr>
          <w:rFonts w:ascii="Garamond" w:hAnsi="Garamond"/>
          <w:bCs/>
        </w:rPr>
        <w:t>21</w:t>
      </w:r>
      <w:r w:rsidR="004068EE" w:rsidRPr="009E5A55">
        <w:rPr>
          <w:rFonts w:ascii="Garamond" w:hAnsi="Garamond"/>
          <w:bCs/>
        </w:rPr>
        <w:t>, 201</w:t>
      </w:r>
      <w:r w:rsidR="00C97E20">
        <w:rPr>
          <w:rFonts w:ascii="Garamond" w:hAnsi="Garamond"/>
          <w:bCs/>
        </w:rPr>
        <w:t>5</w:t>
      </w:r>
      <w:r w:rsidRPr="009E5A55">
        <w:rPr>
          <w:rFonts w:ascii="Garamond" w:hAnsi="Garamond"/>
          <w:bCs/>
        </w:rPr>
        <w:t xml:space="preserve"> in th</w:t>
      </w:r>
      <w:r w:rsidR="00A1726C" w:rsidRPr="009E5A55">
        <w:rPr>
          <w:rFonts w:ascii="Garamond" w:hAnsi="Garamond"/>
          <w:bCs/>
        </w:rPr>
        <w:t xml:space="preserve">e </w:t>
      </w:r>
      <w:r w:rsidR="00737562" w:rsidRPr="009E5A55">
        <w:rPr>
          <w:rFonts w:ascii="Garamond" w:hAnsi="Garamond"/>
          <w:bCs/>
        </w:rPr>
        <w:t>C</w:t>
      </w:r>
      <w:r w:rsidR="003D6234">
        <w:rPr>
          <w:rFonts w:ascii="Garamond" w:hAnsi="Garamond"/>
          <w:bCs/>
        </w:rPr>
        <w:t>lements Building</w:t>
      </w:r>
      <w:r w:rsidR="00737562" w:rsidRPr="009E5A55">
        <w:rPr>
          <w:rFonts w:ascii="Garamond" w:hAnsi="Garamond"/>
          <w:bCs/>
        </w:rPr>
        <w:t xml:space="preserve"> Room </w:t>
      </w:r>
      <w:r w:rsidR="003D6234">
        <w:rPr>
          <w:rFonts w:ascii="Garamond" w:hAnsi="Garamond"/>
          <w:bCs/>
        </w:rPr>
        <w:t>103</w:t>
      </w:r>
      <w:r w:rsidR="00737562" w:rsidRPr="009E5A55">
        <w:rPr>
          <w:rFonts w:ascii="Garamond" w:hAnsi="Garamond"/>
          <w:bCs/>
        </w:rPr>
        <w:t xml:space="preserve"> </w:t>
      </w:r>
      <w:r w:rsidRPr="009E5A55">
        <w:rPr>
          <w:rFonts w:ascii="Garamond" w:hAnsi="Garamond"/>
          <w:bCs/>
        </w:rPr>
        <w:t xml:space="preserve">in Austin, Texas. Present were </w:t>
      </w:r>
      <w:r w:rsidR="003D6234">
        <w:rPr>
          <w:rFonts w:ascii="Garamond" w:hAnsi="Garamond"/>
          <w:bCs/>
        </w:rPr>
        <w:t>Ky Ash</w:t>
      </w:r>
      <w:r w:rsidRPr="009E5A55">
        <w:rPr>
          <w:rFonts w:ascii="Garamond" w:hAnsi="Garamond"/>
          <w:bCs/>
        </w:rPr>
        <w:t xml:space="preserve">, 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Alternate for Lieutenant Governor Da</w:t>
      </w:r>
      <w:r w:rsidR="003D6234">
        <w:rPr>
          <w:rFonts w:ascii="Garamond" w:hAnsi="Garamond"/>
          <w:bCs/>
        </w:rPr>
        <w:t>n</w:t>
      </w:r>
      <w:r w:rsidR="00D041A4" w:rsidRPr="009E5A55">
        <w:rPr>
          <w:rFonts w:ascii="Garamond" w:hAnsi="Garamond"/>
          <w:bCs/>
        </w:rPr>
        <w:t xml:space="preserve"> </w:t>
      </w:r>
      <w:r w:rsidR="003D6234">
        <w:rPr>
          <w:rFonts w:ascii="Garamond" w:hAnsi="Garamond"/>
          <w:bCs/>
        </w:rPr>
        <w:t>Patrick</w:t>
      </w:r>
      <w:r w:rsidR="00D041A4" w:rsidRPr="009E5A55">
        <w:rPr>
          <w:rFonts w:ascii="Garamond" w:hAnsi="Garamond"/>
          <w:bCs/>
        </w:rPr>
        <w:t>;</w:t>
      </w:r>
      <w:r w:rsidR="001A6E8D">
        <w:rPr>
          <w:rFonts w:ascii="Garamond" w:hAnsi="Garamond"/>
          <w:bCs/>
        </w:rPr>
        <w:t xml:space="preserve"> </w:t>
      </w:r>
      <w:r w:rsidR="00743AE2">
        <w:rPr>
          <w:rFonts w:ascii="Garamond" w:hAnsi="Garamond"/>
          <w:bCs/>
        </w:rPr>
        <w:t xml:space="preserve">and </w:t>
      </w:r>
      <w:r w:rsidR="00E73614">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C97E20">
        <w:rPr>
          <w:rFonts w:ascii="Garamond" w:hAnsi="Garamond"/>
          <w:bCs/>
        </w:rPr>
        <w:t xml:space="preserve">Glenn </w:t>
      </w:r>
      <w:proofErr w:type="spellStart"/>
      <w:r w:rsidR="00C97E20">
        <w:rPr>
          <w:rFonts w:ascii="Garamond" w:hAnsi="Garamond"/>
          <w:bCs/>
        </w:rPr>
        <w:t>Hegar</w:t>
      </w:r>
      <w:proofErr w:type="spellEnd"/>
      <w:r w:rsidR="00CC4E8D">
        <w:rPr>
          <w:rFonts w:ascii="Garamond" w:hAnsi="Garamond"/>
          <w:bCs/>
        </w:rPr>
        <w:t>.</w:t>
      </w:r>
      <w:r w:rsidRPr="009E5A55">
        <w:rPr>
          <w:rFonts w:ascii="Garamond" w:hAnsi="Garamond"/>
          <w:bCs/>
        </w:rPr>
        <w:t xml:space="preserve"> Also in attendance were </w:t>
      </w:r>
      <w:r w:rsidR="00C97E20">
        <w:rPr>
          <w:rFonts w:ascii="Garamond" w:hAnsi="Garamond"/>
          <w:bCs/>
        </w:rPr>
        <w:t>Leslie Brock</w:t>
      </w:r>
      <w:r w:rsidRPr="009E5A55">
        <w:rPr>
          <w:rFonts w:ascii="Garamond" w:hAnsi="Garamond"/>
          <w:bCs/>
        </w:rPr>
        <w:t xml:space="preserve"> </w:t>
      </w:r>
      <w:r w:rsidR="00550F51">
        <w:rPr>
          <w:rFonts w:ascii="Garamond" w:hAnsi="Garamond"/>
          <w:bCs/>
        </w:rPr>
        <w:t xml:space="preserve">and Jim Crowson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000000" w:rsidRDefault="005F2938">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1A6E8D" w:rsidRDefault="003D6234" w:rsidP="001A6E8D">
      <w:pPr>
        <w:pStyle w:val="ListParagraph"/>
        <w:jc w:val="both"/>
        <w:rPr>
          <w:rFonts w:ascii="Garamond" w:hAnsi="Garamond"/>
          <w:bCs/>
        </w:rPr>
      </w:pPr>
      <w:r>
        <w:rPr>
          <w:rFonts w:ascii="Garamond" w:hAnsi="Garamond"/>
          <w:bCs/>
        </w:rPr>
        <w:t>Ky Ash</w:t>
      </w:r>
      <w:r w:rsidR="001A6E8D" w:rsidRPr="00990337">
        <w:rPr>
          <w:rFonts w:ascii="Garamond" w:hAnsi="Garamond"/>
          <w:bCs/>
        </w:rPr>
        <w:t xml:space="preserve">, as Chair, called the meeting to order at </w:t>
      </w:r>
      <w:r w:rsidR="00220B6E">
        <w:rPr>
          <w:rFonts w:ascii="Garamond" w:hAnsi="Garamond"/>
          <w:bCs/>
        </w:rPr>
        <w:t>10</w:t>
      </w:r>
      <w:r w:rsidR="001A6E8D" w:rsidRPr="00990337">
        <w:rPr>
          <w:rFonts w:ascii="Garamond" w:hAnsi="Garamond"/>
          <w:bCs/>
        </w:rPr>
        <w:t>:</w:t>
      </w:r>
      <w:r w:rsidR="001A6E8D">
        <w:rPr>
          <w:rFonts w:ascii="Garamond" w:hAnsi="Garamond"/>
          <w:bCs/>
        </w:rPr>
        <w:t>0</w:t>
      </w:r>
      <w:r w:rsidR="00E73614">
        <w:rPr>
          <w:rFonts w:ascii="Garamond" w:hAnsi="Garamond"/>
          <w:bCs/>
        </w:rPr>
        <w:t>6</w:t>
      </w:r>
      <w:r w:rsidR="001A6E8D" w:rsidRPr="00990337">
        <w:rPr>
          <w:rFonts w:ascii="Garamond" w:hAnsi="Garamond"/>
          <w:bCs/>
        </w:rPr>
        <w:t xml:space="preserve"> </w:t>
      </w:r>
      <w:r w:rsidR="00220B6E">
        <w:rPr>
          <w:rFonts w:ascii="Garamond" w:hAnsi="Garamond"/>
          <w:bCs/>
        </w:rPr>
        <w:t>a</w:t>
      </w:r>
      <w:r w:rsidR="001A6E8D" w:rsidRPr="00990337">
        <w:rPr>
          <w:rFonts w:ascii="Garamond" w:hAnsi="Garamond"/>
          <w:bCs/>
        </w:rPr>
        <w:t>.m. A quorum was present.</w:t>
      </w:r>
    </w:p>
    <w:p w:rsidR="001A6E8D" w:rsidRDefault="001A6E8D" w:rsidP="001A6E8D">
      <w:pPr>
        <w:pStyle w:val="ListParagraph"/>
        <w:jc w:val="both"/>
        <w:rPr>
          <w:rFonts w:ascii="Garamond" w:hAnsi="Garamond"/>
          <w:bCs/>
        </w:rPr>
      </w:pPr>
    </w:p>
    <w:p w:rsidR="00000000" w:rsidRDefault="001A6E8D">
      <w:pPr>
        <w:numPr>
          <w:ilvl w:val="0"/>
          <w:numId w:val="3"/>
        </w:numPr>
        <w:ind w:left="720" w:hanging="180"/>
        <w:jc w:val="both"/>
        <w:rPr>
          <w:rFonts w:ascii="Garamond" w:hAnsi="Garamond"/>
          <w:b/>
        </w:rPr>
      </w:pPr>
      <w:r w:rsidRPr="00990337">
        <w:rPr>
          <w:rFonts w:ascii="Garamond" w:hAnsi="Garamond"/>
          <w:b/>
        </w:rPr>
        <w:t>Approval of Minutes</w:t>
      </w:r>
    </w:p>
    <w:p w:rsidR="001A6E8D" w:rsidRPr="00990337" w:rsidRDefault="001A6E8D" w:rsidP="001A6E8D">
      <w:pPr>
        <w:ind w:left="720"/>
        <w:jc w:val="both"/>
        <w:rPr>
          <w:rFonts w:ascii="Garamond" w:hAnsi="Garamond"/>
          <w:b/>
        </w:rPr>
      </w:pPr>
    </w:p>
    <w:p w:rsidR="001A6E8D" w:rsidRPr="00990337" w:rsidRDefault="001A6E8D" w:rsidP="001A6E8D">
      <w:pPr>
        <w:ind w:left="720"/>
        <w:jc w:val="both"/>
        <w:rPr>
          <w:rFonts w:ascii="Garamond" w:hAnsi="Garamond"/>
          <w:caps/>
        </w:rPr>
      </w:pPr>
      <w:r w:rsidRPr="00990337">
        <w:rPr>
          <w:rFonts w:ascii="Garamond" w:hAnsi="Garamond"/>
          <w:caps/>
        </w:rPr>
        <w:t xml:space="preserve">UPON MOTION BY </w:t>
      </w:r>
      <w:r w:rsidR="00E73614">
        <w:rPr>
          <w:rFonts w:ascii="Garamond" w:hAnsi="Garamond"/>
          <w:caps/>
        </w:rPr>
        <w:t>KY ASH</w:t>
      </w:r>
      <w:r w:rsidRPr="00990337">
        <w:rPr>
          <w:rFonts w:ascii="Garamond" w:hAnsi="Garamond"/>
          <w:caps/>
        </w:rPr>
        <w:t xml:space="preserve"> AND SECOND BY </w:t>
      </w:r>
      <w:r w:rsidR="00220B6E">
        <w:rPr>
          <w:rFonts w:ascii="Garamond" w:hAnsi="Garamond"/>
          <w:caps/>
        </w:rPr>
        <w:t>JOAQUIN GUADARAMMA</w:t>
      </w:r>
      <w:r w:rsidRPr="00990337">
        <w:rPr>
          <w:rFonts w:ascii="Garamond" w:hAnsi="Garamond"/>
          <w:caps/>
        </w:rPr>
        <w:t xml:space="preserve">, THE TEXAS BOND REVIEW BOARD APPROVED THE MINUTES FOR THE </w:t>
      </w:r>
      <w:r w:rsidR="00E73614">
        <w:rPr>
          <w:rFonts w:ascii="Garamond" w:hAnsi="Garamond"/>
          <w:caps/>
        </w:rPr>
        <w:t xml:space="preserve">MARCH </w:t>
      </w:r>
      <w:r w:rsidR="00C97E20">
        <w:rPr>
          <w:rFonts w:ascii="Garamond" w:hAnsi="Garamond"/>
          <w:caps/>
        </w:rPr>
        <w:t>1</w:t>
      </w:r>
      <w:r w:rsidR="00E73614">
        <w:rPr>
          <w:rFonts w:ascii="Garamond" w:hAnsi="Garamond"/>
          <w:caps/>
        </w:rPr>
        <w:t>0</w:t>
      </w:r>
      <w:r w:rsidR="00BF2E73">
        <w:rPr>
          <w:rFonts w:ascii="Garamond" w:hAnsi="Garamond"/>
          <w:caps/>
        </w:rPr>
        <w:t>, 201</w:t>
      </w:r>
      <w:r w:rsidR="00220B6E">
        <w:rPr>
          <w:rFonts w:ascii="Garamond" w:hAnsi="Garamond"/>
          <w:caps/>
        </w:rPr>
        <w:t>5</w:t>
      </w:r>
      <w:r w:rsidR="00BF2E73" w:rsidRPr="00990337">
        <w:rPr>
          <w:rFonts w:ascii="Garamond" w:hAnsi="Garamond"/>
          <w:caps/>
        </w:rPr>
        <w:t xml:space="preserve"> </w:t>
      </w:r>
      <w:r w:rsidR="00265D87">
        <w:rPr>
          <w:rFonts w:ascii="Garamond" w:hAnsi="Garamond"/>
          <w:caps/>
        </w:rPr>
        <w:t>Planning Session</w:t>
      </w:r>
      <w:r w:rsidR="00D27E1E">
        <w:rPr>
          <w:rFonts w:ascii="Garamond" w:hAnsi="Garamond"/>
          <w:caps/>
        </w:rPr>
        <w:t xml:space="preserve"> </w:t>
      </w:r>
      <w:r w:rsidR="00F56918">
        <w:rPr>
          <w:rFonts w:ascii="Garamond" w:hAnsi="Garamond"/>
          <w:caps/>
        </w:rPr>
        <w:t xml:space="preserve">AND THE </w:t>
      </w:r>
      <w:r w:rsidR="00E73614">
        <w:rPr>
          <w:rFonts w:ascii="Garamond" w:hAnsi="Garamond"/>
          <w:caps/>
        </w:rPr>
        <w:t xml:space="preserve">MARCH </w:t>
      </w:r>
      <w:r w:rsidR="00220B6E">
        <w:rPr>
          <w:rFonts w:ascii="Garamond" w:hAnsi="Garamond"/>
          <w:caps/>
        </w:rPr>
        <w:t>1</w:t>
      </w:r>
      <w:r w:rsidR="00E73614">
        <w:rPr>
          <w:rFonts w:ascii="Garamond" w:hAnsi="Garamond"/>
          <w:caps/>
        </w:rPr>
        <w:t>9</w:t>
      </w:r>
      <w:r w:rsidR="00F56918">
        <w:rPr>
          <w:rFonts w:ascii="Garamond" w:hAnsi="Garamond"/>
          <w:caps/>
        </w:rPr>
        <w:t>, 201</w:t>
      </w:r>
      <w:r w:rsidR="00220B6E">
        <w:rPr>
          <w:rFonts w:ascii="Garamond" w:hAnsi="Garamond"/>
          <w:caps/>
        </w:rPr>
        <w:t>5</w:t>
      </w:r>
      <w:r w:rsidR="00743AE2">
        <w:rPr>
          <w:rFonts w:ascii="Garamond" w:hAnsi="Garamond"/>
          <w:caps/>
        </w:rPr>
        <w:t xml:space="preserve"> </w:t>
      </w:r>
      <w:r>
        <w:rPr>
          <w:rFonts w:ascii="Garamond" w:hAnsi="Garamond"/>
          <w:caps/>
        </w:rPr>
        <w:t>board meeting</w:t>
      </w:r>
      <w:r w:rsidRPr="00990337">
        <w:rPr>
          <w:rFonts w:ascii="Garamond" w:hAnsi="Garamond"/>
          <w:caps/>
        </w:rPr>
        <w:t xml:space="preserve">.  </w:t>
      </w:r>
    </w:p>
    <w:p w:rsidR="001A6E8D" w:rsidRPr="00990337" w:rsidRDefault="001A6E8D" w:rsidP="001A6E8D">
      <w:pPr>
        <w:ind w:left="720"/>
        <w:jc w:val="both"/>
        <w:rPr>
          <w:rFonts w:ascii="Garamond" w:hAnsi="Garamond"/>
          <w:caps/>
        </w:rPr>
      </w:pPr>
    </w:p>
    <w:p w:rsidR="00000000" w:rsidRDefault="001A6E8D">
      <w:pPr>
        <w:widowControl w:val="0"/>
        <w:numPr>
          <w:ilvl w:val="0"/>
          <w:numId w:val="3"/>
        </w:numPr>
        <w:autoSpaceDE w:val="0"/>
        <w:autoSpaceDN w:val="0"/>
        <w:adjustRightInd w:val="0"/>
        <w:ind w:left="720" w:hanging="180"/>
        <w:jc w:val="both"/>
        <w:rPr>
          <w:rFonts w:ascii="Garamond" w:hAnsi="Garamond"/>
          <w:b/>
        </w:rPr>
      </w:pPr>
      <w:r w:rsidRPr="00990337">
        <w:rPr>
          <w:rFonts w:ascii="Garamond" w:hAnsi="Garamond"/>
          <w:b/>
          <w:bCs/>
        </w:rPr>
        <w:t>Public Comment</w:t>
      </w:r>
    </w:p>
    <w:p w:rsidR="001A6E8D" w:rsidRPr="00990337" w:rsidRDefault="001A6E8D" w:rsidP="001A6E8D">
      <w:pPr>
        <w:pStyle w:val="ListParagraph"/>
        <w:jc w:val="both"/>
        <w:rPr>
          <w:rFonts w:ascii="Garamond" w:hAnsi="Garamond"/>
          <w:b/>
        </w:rPr>
      </w:pPr>
    </w:p>
    <w:p w:rsidR="001A6E8D" w:rsidRPr="00990337" w:rsidRDefault="001A6E8D" w:rsidP="001A6E8D">
      <w:pPr>
        <w:ind w:left="720"/>
        <w:jc w:val="both"/>
        <w:rPr>
          <w:rFonts w:ascii="Garamond" w:hAnsi="Garamond"/>
        </w:rPr>
      </w:pPr>
      <w:r w:rsidRPr="00990337">
        <w:rPr>
          <w:rFonts w:ascii="Garamond" w:hAnsi="Garamond"/>
        </w:rPr>
        <w:t>There were no public comments.</w:t>
      </w:r>
    </w:p>
    <w:p w:rsidR="00220B6E" w:rsidRDefault="00220B6E" w:rsidP="00714466">
      <w:pPr>
        <w:pStyle w:val="ListParagraph"/>
        <w:jc w:val="both"/>
        <w:rPr>
          <w:rFonts w:ascii="Garamond" w:hAnsi="Garamond"/>
        </w:rPr>
      </w:pPr>
    </w:p>
    <w:p w:rsidR="00C97E20" w:rsidRDefault="00C97E20" w:rsidP="00B10145">
      <w:pPr>
        <w:ind w:left="720"/>
        <w:jc w:val="both"/>
        <w:rPr>
          <w:rFonts w:ascii="Garamond" w:hAnsi="Garamond"/>
          <w:caps/>
        </w:rPr>
      </w:pPr>
    </w:p>
    <w:p w:rsidR="00000000" w:rsidRDefault="00220B6E">
      <w:pPr>
        <w:widowControl w:val="0"/>
        <w:numPr>
          <w:ilvl w:val="0"/>
          <w:numId w:val="3"/>
        </w:numPr>
        <w:autoSpaceDE w:val="0"/>
        <w:autoSpaceDN w:val="0"/>
        <w:adjustRightInd w:val="0"/>
        <w:ind w:left="720" w:hanging="180"/>
        <w:jc w:val="both"/>
        <w:rPr>
          <w:rFonts w:ascii="Garamond" w:hAnsi="Garamond"/>
          <w:b/>
        </w:rPr>
      </w:pPr>
      <w:r>
        <w:rPr>
          <w:rFonts w:ascii="Garamond" w:hAnsi="Garamond"/>
          <w:b/>
        </w:rPr>
        <w:t xml:space="preserve">Texas Water Development Board State of Texas General Obligation </w:t>
      </w:r>
      <w:r w:rsidR="00E73614">
        <w:rPr>
          <w:rFonts w:ascii="Garamond" w:hAnsi="Garamond"/>
          <w:b/>
        </w:rPr>
        <w:t xml:space="preserve">Bonds </w:t>
      </w:r>
      <w:r>
        <w:rPr>
          <w:rFonts w:ascii="Garamond" w:hAnsi="Garamond"/>
          <w:b/>
        </w:rPr>
        <w:t>Water Financial Assistance Bonds, Series 2015E (EDAP), 2015F and 2015G (Taxable)</w:t>
      </w:r>
    </w:p>
    <w:p w:rsidR="00BE49CA" w:rsidRDefault="00BE49CA">
      <w:pPr>
        <w:widowControl w:val="0"/>
        <w:autoSpaceDE w:val="0"/>
        <w:autoSpaceDN w:val="0"/>
        <w:adjustRightInd w:val="0"/>
        <w:ind w:left="720"/>
        <w:jc w:val="both"/>
        <w:rPr>
          <w:rFonts w:ascii="Garamond" w:hAnsi="Garamond"/>
          <w:b/>
        </w:rPr>
      </w:pPr>
    </w:p>
    <w:p w:rsidR="00D66E71" w:rsidRDefault="00D66E71" w:rsidP="00D66E71">
      <w:pPr>
        <w:pStyle w:val="ListParagraph"/>
        <w:jc w:val="both"/>
        <w:rPr>
          <w:rFonts w:ascii="Garamond" w:hAnsi="Garamond"/>
        </w:rPr>
      </w:pPr>
      <w:r>
        <w:rPr>
          <w:rFonts w:ascii="Garamond" w:hAnsi="Garamond"/>
        </w:rPr>
        <w:t xml:space="preserve">Representatives present were: </w:t>
      </w:r>
      <w:r w:rsidR="00E73614">
        <w:rPr>
          <w:rFonts w:ascii="Garamond" w:hAnsi="Garamond"/>
        </w:rPr>
        <w:t xml:space="preserve">Kathleen Jackson, Board Member, TWDB; Jennifer White, Chief of Staff, TWDB; </w:t>
      </w:r>
      <w:r>
        <w:rPr>
          <w:rFonts w:ascii="Garamond" w:hAnsi="Garamond"/>
        </w:rPr>
        <w:t xml:space="preserve">Amanda Landry, Chief Financial Officer, TWDB; David Duran, </w:t>
      </w:r>
      <w:r w:rsidR="00E73614">
        <w:rPr>
          <w:rFonts w:ascii="Garamond" w:hAnsi="Garamond"/>
        </w:rPr>
        <w:t>Financial Analyst</w:t>
      </w:r>
      <w:r>
        <w:rPr>
          <w:rFonts w:ascii="Garamond" w:hAnsi="Garamond"/>
        </w:rPr>
        <w:t>, TWDB, Anne Burger-Entrekin, Financial Advisor, First Southwest Co.</w:t>
      </w:r>
    </w:p>
    <w:p w:rsidR="00BE49CA" w:rsidRDefault="00BE49CA">
      <w:pPr>
        <w:widowControl w:val="0"/>
        <w:autoSpaceDE w:val="0"/>
        <w:autoSpaceDN w:val="0"/>
        <w:adjustRightInd w:val="0"/>
        <w:ind w:left="720"/>
        <w:jc w:val="both"/>
        <w:rPr>
          <w:rFonts w:ascii="Garamond" w:hAnsi="Garamond"/>
          <w:b/>
        </w:rPr>
      </w:pPr>
    </w:p>
    <w:p w:rsidR="00D66E71" w:rsidRDefault="00D66E71" w:rsidP="00D66E71">
      <w:pPr>
        <w:ind w:left="720"/>
        <w:jc w:val="both"/>
        <w:rPr>
          <w:rFonts w:ascii="Garamond" w:hAnsi="Garamond"/>
          <w:caps/>
        </w:rPr>
      </w:pPr>
      <w:r w:rsidRPr="000F1A0B">
        <w:rPr>
          <w:rFonts w:ascii="Garamond" w:hAnsi="Garamond" w:cs="Arial"/>
          <w:bCs/>
          <w:caps/>
        </w:rPr>
        <w:t xml:space="preserve">UPON MOTION BY </w:t>
      </w:r>
      <w:r w:rsidR="00E73614">
        <w:rPr>
          <w:rFonts w:ascii="Garamond" w:hAnsi="Garamond" w:cs="Arial"/>
          <w:bCs/>
          <w:caps/>
        </w:rPr>
        <w:t>PIPER MONTEMAYOR</w:t>
      </w:r>
      <w:r>
        <w:rPr>
          <w:rFonts w:ascii="Garamond" w:hAnsi="Garamond" w:cs="Arial"/>
          <w:bCs/>
          <w:caps/>
        </w:rPr>
        <w:t xml:space="preserve"> </w:t>
      </w:r>
      <w:r w:rsidRPr="000F1A0B">
        <w:rPr>
          <w:rFonts w:ascii="Garamond" w:hAnsi="Garamond" w:cs="Arial"/>
          <w:bCs/>
          <w:caps/>
        </w:rPr>
        <w:t xml:space="preserve">AND SECOND BY </w:t>
      </w:r>
      <w:r w:rsidR="00E73614">
        <w:rPr>
          <w:rFonts w:ascii="Garamond" w:hAnsi="Garamond" w:cs="Arial"/>
          <w:bCs/>
          <w:caps/>
        </w:rPr>
        <w:t>KY ASH</w:t>
      </w:r>
      <w:r w:rsidRPr="000F1A0B">
        <w:rPr>
          <w:rFonts w:ascii="Garamond" w:hAnsi="Garamond" w:cs="Arial"/>
          <w:bCs/>
          <w:caps/>
        </w:rPr>
        <w:t xml:space="preserve">, THE TEXAS BOND REVIEW BOARD </w:t>
      </w:r>
      <w:r w:rsidR="00E73614">
        <w:rPr>
          <w:rFonts w:ascii="Garamond" w:hAnsi="Garamond" w:cs="Arial"/>
          <w:bCs/>
          <w:caps/>
        </w:rPr>
        <w:t xml:space="preserve">APPROVED </w:t>
      </w:r>
      <w:r>
        <w:rPr>
          <w:rFonts w:ascii="Garamond" w:hAnsi="Garamond" w:cs="Arial"/>
          <w:bCs/>
          <w:caps/>
        </w:rPr>
        <w:t xml:space="preserve">the </w:t>
      </w:r>
      <w:r w:rsidRPr="000F1A0B">
        <w:rPr>
          <w:rFonts w:ascii="Garamond" w:hAnsi="Garamond"/>
          <w:caps/>
        </w:rPr>
        <w:t xml:space="preserve">Texas </w:t>
      </w:r>
      <w:r>
        <w:rPr>
          <w:rFonts w:ascii="Garamond" w:hAnsi="Garamond"/>
          <w:caps/>
        </w:rPr>
        <w:t xml:space="preserve">Water development board STATE OF TEXAS GENERAL OBLIGATION BONDS water financial assistance bonds, SERIES 2015E (EDAP), SERIES 2015F, AND SERIES 2015G (TAXABLE) </w:t>
      </w:r>
      <w:r w:rsidR="00E73614">
        <w:rPr>
          <w:rFonts w:ascii="Garamond" w:hAnsi="Garamond"/>
          <w:caps/>
        </w:rPr>
        <w:t>IN A MAXIMUM PAR AMOUNT OF $108,250,000 AND TOTAL PROCEEDS AMOUNT OF $108,775,000 INCLDUING PREMIUMS, IF ANY AS OUTLINED</w:t>
      </w:r>
      <w:r w:rsidR="003E15BD">
        <w:rPr>
          <w:rFonts w:ascii="Garamond" w:hAnsi="Garamond"/>
          <w:caps/>
        </w:rPr>
        <w:t xml:space="preserve"> IN THE APPLICATION DATED APRIL 30, 2015 AND SUPPLEMENTS THROUGH MAY 19, 2015</w:t>
      </w:r>
      <w:r>
        <w:rPr>
          <w:rFonts w:ascii="Garamond" w:hAnsi="Garamond"/>
          <w:caps/>
        </w:rPr>
        <w:t>.</w:t>
      </w:r>
    </w:p>
    <w:p w:rsidR="00D66E71" w:rsidRDefault="00D66E71" w:rsidP="00B10145">
      <w:pPr>
        <w:ind w:left="720"/>
        <w:jc w:val="both"/>
        <w:rPr>
          <w:rFonts w:ascii="Garamond" w:hAnsi="Garamond"/>
          <w:caps/>
        </w:rPr>
      </w:pPr>
    </w:p>
    <w:p w:rsidR="00C97E20" w:rsidRDefault="00C97E20" w:rsidP="00B10145">
      <w:pPr>
        <w:ind w:left="720"/>
        <w:jc w:val="both"/>
        <w:rPr>
          <w:rFonts w:ascii="Garamond" w:hAnsi="Garamond"/>
          <w:caps/>
        </w:rPr>
      </w:pPr>
    </w:p>
    <w:p w:rsidR="003E15BD" w:rsidRDefault="003E15BD" w:rsidP="00B10145">
      <w:pPr>
        <w:ind w:left="720"/>
        <w:jc w:val="both"/>
        <w:rPr>
          <w:rFonts w:ascii="Garamond" w:hAnsi="Garamond"/>
          <w:caps/>
        </w:rPr>
      </w:pPr>
    </w:p>
    <w:p w:rsidR="003E15BD" w:rsidRDefault="003E15BD" w:rsidP="00B10145">
      <w:pPr>
        <w:ind w:left="720"/>
        <w:jc w:val="both"/>
        <w:rPr>
          <w:rFonts w:ascii="Garamond" w:hAnsi="Garamond"/>
          <w:caps/>
        </w:rPr>
      </w:pPr>
    </w:p>
    <w:p w:rsidR="00000000" w:rsidRDefault="00220B6E">
      <w:pPr>
        <w:widowControl w:val="0"/>
        <w:numPr>
          <w:ilvl w:val="0"/>
          <w:numId w:val="3"/>
        </w:numPr>
        <w:autoSpaceDE w:val="0"/>
        <w:autoSpaceDN w:val="0"/>
        <w:adjustRightInd w:val="0"/>
        <w:ind w:left="720" w:hanging="180"/>
        <w:jc w:val="both"/>
        <w:rPr>
          <w:rFonts w:ascii="Garamond" w:hAnsi="Garamond"/>
          <w:b/>
        </w:rPr>
      </w:pPr>
      <w:r w:rsidRPr="00EF700E">
        <w:rPr>
          <w:rFonts w:ascii="Garamond" w:hAnsi="Garamond"/>
          <w:b/>
        </w:rPr>
        <w:lastRenderedPageBreak/>
        <w:t xml:space="preserve">Texas </w:t>
      </w:r>
      <w:r w:rsidR="003E15BD">
        <w:rPr>
          <w:rFonts w:ascii="Garamond" w:hAnsi="Garamond"/>
          <w:b/>
        </w:rPr>
        <w:t>Public Finance Authority Midwestern State University Revenue Financing System Revenue and Refunding Bonds, Series 2015</w:t>
      </w:r>
    </w:p>
    <w:p w:rsidR="00550F51" w:rsidRDefault="00550F51">
      <w:pPr>
        <w:widowControl w:val="0"/>
        <w:autoSpaceDE w:val="0"/>
        <w:autoSpaceDN w:val="0"/>
        <w:adjustRightInd w:val="0"/>
        <w:ind w:left="720"/>
        <w:jc w:val="both"/>
        <w:rPr>
          <w:rFonts w:ascii="Garamond" w:hAnsi="Garamond"/>
        </w:rPr>
      </w:pPr>
    </w:p>
    <w:p w:rsidR="00550F51" w:rsidRDefault="0084017A">
      <w:pPr>
        <w:widowControl w:val="0"/>
        <w:autoSpaceDE w:val="0"/>
        <w:autoSpaceDN w:val="0"/>
        <w:adjustRightInd w:val="0"/>
        <w:ind w:left="720"/>
        <w:jc w:val="both"/>
        <w:rPr>
          <w:rFonts w:ascii="Garamond" w:hAnsi="Garamond"/>
        </w:rPr>
      </w:pPr>
      <w:r w:rsidRPr="0084017A">
        <w:rPr>
          <w:rFonts w:ascii="Garamond" w:hAnsi="Garamond"/>
        </w:rPr>
        <w:t>The issuer withd</w:t>
      </w:r>
      <w:r w:rsidR="00550F51">
        <w:rPr>
          <w:rFonts w:ascii="Garamond" w:hAnsi="Garamond"/>
        </w:rPr>
        <w:t>rew its application for Board approval.</w:t>
      </w:r>
      <w:r w:rsidRPr="0084017A">
        <w:rPr>
          <w:rFonts w:ascii="Garamond" w:hAnsi="Garamond"/>
        </w:rPr>
        <w:t xml:space="preserve"> </w:t>
      </w:r>
    </w:p>
    <w:p w:rsidR="00220B6E" w:rsidRDefault="00220B6E">
      <w:pPr>
        <w:widowControl w:val="0"/>
        <w:autoSpaceDE w:val="0"/>
        <w:autoSpaceDN w:val="0"/>
        <w:adjustRightInd w:val="0"/>
        <w:jc w:val="both"/>
        <w:rPr>
          <w:rFonts w:ascii="Garamond" w:hAnsi="Garamond"/>
        </w:rPr>
      </w:pPr>
    </w:p>
    <w:p w:rsidR="00220B6E" w:rsidRDefault="00220B6E">
      <w:pPr>
        <w:widowControl w:val="0"/>
        <w:autoSpaceDE w:val="0"/>
        <w:autoSpaceDN w:val="0"/>
        <w:adjustRightInd w:val="0"/>
        <w:jc w:val="both"/>
        <w:rPr>
          <w:rFonts w:ascii="Garamond" w:hAnsi="Garamond"/>
        </w:rPr>
      </w:pPr>
    </w:p>
    <w:p w:rsidR="00000000" w:rsidRDefault="007C1FF9">
      <w:pPr>
        <w:widowControl w:val="0"/>
        <w:numPr>
          <w:ilvl w:val="0"/>
          <w:numId w:val="4"/>
        </w:numPr>
        <w:autoSpaceDE w:val="0"/>
        <w:autoSpaceDN w:val="0"/>
        <w:adjustRightInd w:val="0"/>
        <w:jc w:val="both"/>
        <w:rPr>
          <w:rFonts w:ascii="Garamond" w:hAnsi="Garamond"/>
          <w:b/>
        </w:rPr>
      </w:pPr>
      <w:r w:rsidRPr="007C1FF9">
        <w:rPr>
          <w:rFonts w:ascii="Garamond" w:hAnsi="Garamond"/>
          <w:b/>
        </w:rPr>
        <w:t xml:space="preserve">Approval of Statement of Work for Database Initiative with </w:t>
      </w:r>
      <w:proofErr w:type="spellStart"/>
      <w:r w:rsidRPr="007C1FF9">
        <w:rPr>
          <w:rFonts w:ascii="Garamond" w:hAnsi="Garamond"/>
          <w:b/>
        </w:rPr>
        <w:t>MicroAssist</w:t>
      </w:r>
      <w:proofErr w:type="spellEnd"/>
      <w:r w:rsidRPr="007C1FF9">
        <w:rPr>
          <w:rFonts w:ascii="Garamond" w:hAnsi="Garamond"/>
          <w:b/>
        </w:rPr>
        <w:t xml:space="preserve"> and any Legal Options</w:t>
      </w:r>
    </w:p>
    <w:p w:rsidR="00220B6E" w:rsidRDefault="00220B6E" w:rsidP="00220B6E">
      <w:pPr>
        <w:widowControl w:val="0"/>
        <w:autoSpaceDE w:val="0"/>
        <w:autoSpaceDN w:val="0"/>
        <w:adjustRightInd w:val="0"/>
        <w:ind w:left="720"/>
        <w:jc w:val="both"/>
        <w:rPr>
          <w:rFonts w:ascii="Garamond" w:hAnsi="Garamond"/>
          <w:b/>
        </w:rPr>
      </w:pPr>
    </w:p>
    <w:p w:rsidR="00165908" w:rsidRDefault="00165908" w:rsidP="00165908">
      <w:pPr>
        <w:pStyle w:val="ListParagraph"/>
        <w:jc w:val="both"/>
        <w:rPr>
          <w:rFonts w:ascii="Garamond" w:hAnsi="Garamond"/>
        </w:rPr>
      </w:pPr>
      <w:r>
        <w:rPr>
          <w:rFonts w:ascii="Garamond" w:hAnsi="Garamond"/>
        </w:rPr>
        <w:t xml:space="preserve">Representatives present were: </w:t>
      </w:r>
      <w:r w:rsidR="003E15BD">
        <w:rPr>
          <w:rFonts w:ascii="Garamond" w:hAnsi="Garamond"/>
        </w:rPr>
        <w:t xml:space="preserve">Steve Rouse, Project Manager, </w:t>
      </w:r>
      <w:proofErr w:type="gramStart"/>
      <w:r w:rsidR="003E15BD">
        <w:rPr>
          <w:rFonts w:ascii="Garamond" w:hAnsi="Garamond"/>
        </w:rPr>
        <w:t>BRB</w:t>
      </w:r>
      <w:proofErr w:type="gramEnd"/>
      <w:r w:rsidR="003E15BD">
        <w:rPr>
          <w:rFonts w:ascii="Garamond" w:hAnsi="Garamond"/>
        </w:rPr>
        <w:t xml:space="preserve"> Database Consolidation</w:t>
      </w:r>
      <w:r>
        <w:rPr>
          <w:rFonts w:ascii="Garamond" w:hAnsi="Garamond"/>
        </w:rPr>
        <w:t>.</w:t>
      </w:r>
    </w:p>
    <w:p w:rsidR="00220B6E" w:rsidRDefault="00220B6E">
      <w:pPr>
        <w:widowControl w:val="0"/>
        <w:autoSpaceDE w:val="0"/>
        <w:autoSpaceDN w:val="0"/>
        <w:adjustRightInd w:val="0"/>
        <w:jc w:val="both"/>
        <w:rPr>
          <w:rFonts w:ascii="Garamond" w:hAnsi="Garamond"/>
          <w:b/>
        </w:rPr>
      </w:pPr>
      <w:r>
        <w:rPr>
          <w:rFonts w:ascii="Garamond" w:hAnsi="Garamond"/>
          <w:b/>
        </w:rPr>
        <w:tab/>
      </w:r>
    </w:p>
    <w:p w:rsidR="00165908" w:rsidRDefault="00165908" w:rsidP="00165908">
      <w:pPr>
        <w:ind w:left="720"/>
        <w:jc w:val="both"/>
        <w:rPr>
          <w:rFonts w:ascii="Garamond" w:hAnsi="Garamond"/>
          <w:caps/>
        </w:rPr>
      </w:pPr>
      <w:r w:rsidRPr="000F1A0B">
        <w:rPr>
          <w:rFonts w:ascii="Garamond" w:hAnsi="Garamond" w:cs="Arial"/>
          <w:bCs/>
          <w:caps/>
        </w:rPr>
        <w:t xml:space="preserve">UPON MOTION BY </w:t>
      </w:r>
      <w:r>
        <w:rPr>
          <w:rFonts w:ascii="Garamond" w:hAnsi="Garamond" w:cs="Arial"/>
          <w:bCs/>
          <w:caps/>
        </w:rPr>
        <w:t xml:space="preserve">KY ASH </w:t>
      </w:r>
      <w:r w:rsidRPr="000F1A0B">
        <w:rPr>
          <w:rFonts w:ascii="Garamond" w:hAnsi="Garamond" w:cs="Arial"/>
          <w:bCs/>
          <w:caps/>
        </w:rPr>
        <w:t xml:space="preserve">AND SECOND BY </w:t>
      </w:r>
      <w:r w:rsidR="003E15BD">
        <w:rPr>
          <w:rFonts w:ascii="Garamond" w:hAnsi="Garamond" w:cs="Arial"/>
          <w:bCs/>
          <w:caps/>
        </w:rPr>
        <w:t>JOAQUIN GUADARRAMA</w:t>
      </w:r>
      <w:r w:rsidRPr="000F1A0B">
        <w:rPr>
          <w:rFonts w:ascii="Garamond" w:hAnsi="Garamond" w:cs="Arial"/>
          <w:bCs/>
          <w:caps/>
        </w:rPr>
        <w:t xml:space="preserve">, THE TEXAS BOND REVIEW BOARD </w:t>
      </w:r>
      <w:r>
        <w:rPr>
          <w:rFonts w:ascii="Garamond" w:hAnsi="Garamond" w:cs="Arial"/>
          <w:bCs/>
          <w:caps/>
        </w:rPr>
        <w:t xml:space="preserve">APPROVED </w:t>
      </w:r>
      <w:r w:rsidR="003E15BD">
        <w:rPr>
          <w:rFonts w:ascii="Garamond" w:hAnsi="Garamond" w:cs="Arial"/>
          <w:bCs/>
          <w:caps/>
        </w:rPr>
        <w:t>AS PRESENTED</w:t>
      </w:r>
      <w:r w:rsidR="00BA6EF9">
        <w:rPr>
          <w:rFonts w:ascii="Garamond" w:hAnsi="Garamond" w:cs="Arial"/>
          <w:bCs/>
          <w:caps/>
        </w:rPr>
        <w:t xml:space="preserve"> THE NEW STATEMENT OF WORK AGREEMENT WITH MICROASSIST REGARDING THE LOCAL AND STATE GOVERNMENT BOND TRACKING AND REPORTING SYSTEM AND TO AUTHORIZE THE EXECUTIVE DIRECTOR TO EXECUTE ALL NECESSARY DOCUMENTS TO CAUSE THE NEW STATEMENT OF WORK AGREEMENT TOGETHER WITH ANY NECESSARY NON-SUBSTANTIVE REVISIONS OR CHANGES TO BE EFFECTIVE AS BETWEEN THE PARTIES</w:t>
      </w:r>
      <w:r w:rsidR="007017B4">
        <w:rPr>
          <w:rFonts w:ascii="Garamond" w:hAnsi="Garamond"/>
          <w:caps/>
        </w:rPr>
        <w:t>.</w:t>
      </w:r>
    </w:p>
    <w:p w:rsidR="00220B6E" w:rsidRDefault="00220B6E" w:rsidP="00B10145">
      <w:pPr>
        <w:ind w:left="720"/>
        <w:jc w:val="both"/>
        <w:rPr>
          <w:rFonts w:ascii="Garamond" w:hAnsi="Garamond"/>
        </w:rPr>
      </w:pPr>
    </w:p>
    <w:p w:rsidR="00165908" w:rsidRDefault="00165908" w:rsidP="00B10145">
      <w:pPr>
        <w:ind w:left="720"/>
        <w:jc w:val="both"/>
        <w:rPr>
          <w:rFonts w:ascii="Garamond" w:hAnsi="Garamond"/>
        </w:rPr>
      </w:pPr>
    </w:p>
    <w:p w:rsidR="00000000" w:rsidRDefault="00936515">
      <w:pPr>
        <w:numPr>
          <w:ilvl w:val="0"/>
          <w:numId w:val="5"/>
        </w:numPr>
        <w:ind w:left="720" w:hanging="180"/>
        <w:jc w:val="both"/>
        <w:rPr>
          <w:rFonts w:ascii="Garamond" w:hAnsi="Garamond"/>
          <w:b/>
        </w:rPr>
      </w:pPr>
      <w:r w:rsidRPr="00EF700E">
        <w:rPr>
          <w:rFonts w:ascii="Garamond" w:hAnsi="Garamond"/>
          <w:b/>
        </w:rPr>
        <w:t>Date for Next Board Meeting</w:t>
      </w:r>
    </w:p>
    <w:p w:rsidR="00AA4799" w:rsidRDefault="00AA4799" w:rsidP="00936515">
      <w:pPr>
        <w:pStyle w:val="ListParagraph"/>
        <w:jc w:val="both"/>
        <w:rPr>
          <w:rFonts w:ascii="Garamond" w:hAnsi="Garamond"/>
        </w:rPr>
      </w:pPr>
    </w:p>
    <w:p w:rsidR="00AA4799" w:rsidRPr="005B03B9" w:rsidRDefault="00AA4799" w:rsidP="00AA4799">
      <w:pPr>
        <w:pStyle w:val="ListParagraph"/>
        <w:jc w:val="both"/>
        <w:rPr>
          <w:rFonts w:ascii="Garamond" w:hAnsi="Garamond"/>
          <w:b/>
        </w:rPr>
      </w:pPr>
      <w:r w:rsidRPr="005B03B9">
        <w:rPr>
          <w:rFonts w:ascii="Garamond" w:hAnsi="Garamond"/>
        </w:rPr>
        <w:t xml:space="preserve">The next scheduled Planning Session is on </w:t>
      </w:r>
      <w:r w:rsidR="00743AE2">
        <w:rPr>
          <w:rFonts w:ascii="Garamond" w:hAnsi="Garamond"/>
        </w:rPr>
        <w:t>Tuesday</w:t>
      </w:r>
      <w:r w:rsidRPr="005B03B9">
        <w:rPr>
          <w:rFonts w:ascii="Garamond" w:hAnsi="Garamond"/>
        </w:rPr>
        <w:t xml:space="preserve">, </w:t>
      </w:r>
      <w:r w:rsidR="00BA6EF9">
        <w:rPr>
          <w:rFonts w:ascii="Garamond" w:hAnsi="Garamond"/>
        </w:rPr>
        <w:t xml:space="preserve">July </w:t>
      </w:r>
      <w:r w:rsidR="00F56918">
        <w:rPr>
          <w:rFonts w:ascii="Garamond" w:hAnsi="Garamond"/>
        </w:rPr>
        <w:t>1</w:t>
      </w:r>
      <w:r w:rsidR="00BA6EF9">
        <w:rPr>
          <w:rFonts w:ascii="Garamond" w:hAnsi="Garamond"/>
        </w:rPr>
        <w:t>4</w:t>
      </w:r>
      <w:r w:rsidRPr="005B03B9">
        <w:rPr>
          <w:rFonts w:ascii="Garamond" w:hAnsi="Garamond"/>
        </w:rPr>
        <w:t>, 201</w:t>
      </w:r>
      <w:r w:rsidR="00743AE2">
        <w:rPr>
          <w:rFonts w:ascii="Garamond" w:hAnsi="Garamond"/>
        </w:rPr>
        <w:t>5</w:t>
      </w:r>
      <w:r w:rsidR="002A22CD">
        <w:rPr>
          <w:rFonts w:ascii="Garamond" w:hAnsi="Garamond"/>
        </w:rPr>
        <w:t>,</w:t>
      </w:r>
      <w:r w:rsidRPr="005B03B9">
        <w:rPr>
          <w:rFonts w:ascii="Garamond" w:hAnsi="Garamond"/>
        </w:rPr>
        <w:t xml:space="preserve"> and the next scheduled Board Meeting is on Thursday, </w:t>
      </w:r>
      <w:r w:rsidR="00BA6EF9">
        <w:rPr>
          <w:rFonts w:ascii="Garamond" w:hAnsi="Garamond"/>
        </w:rPr>
        <w:t xml:space="preserve">July </w:t>
      </w:r>
      <w:r w:rsidR="00165908">
        <w:rPr>
          <w:rFonts w:ascii="Garamond" w:hAnsi="Garamond"/>
        </w:rPr>
        <w:t>2</w:t>
      </w:r>
      <w:r w:rsidR="00BA6EF9">
        <w:rPr>
          <w:rFonts w:ascii="Garamond" w:hAnsi="Garamond"/>
        </w:rPr>
        <w:t>3</w:t>
      </w:r>
      <w:r w:rsidRPr="005B03B9">
        <w:rPr>
          <w:rFonts w:ascii="Garamond" w:hAnsi="Garamond"/>
        </w:rPr>
        <w:t>, 201</w:t>
      </w:r>
      <w:r w:rsidR="00743AE2">
        <w:rPr>
          <w:rFonts w:ascii="Garamond" w:hAnsi="Garamond"/>
        </w:rPr>
        <w:t>5</w:t>
      </w:r>
      <w:r w:rsidRPr="005B03B9">
        <w:rPr>
          <w:rFonts w:ascii="Garamond" w:hAnsi="Garamond"/>
        </w:rPr>
        <w:t>.</w:t>
      </w:r>
    </w:p>
    <w:p w:rsidR="00936515" w:rsidRDefault="00936515" w:rsidP="00936515">
      <w:pPr>
        <w:ind w:left="720"/>
        <w:jc w:val="both"/>
        <w:rPr>
          <w:rFonts w:ascii="Garamond" w:hAnsi="Garamond"/>
          <w:b/>
        </w:rPr>
      </w:pPr>
    </w:p>
    <w:p w:rsidR="00C72BBF" w:rsidRDefault="00C72BBF" w:rsidP="00936515">
      <w:pPr>
        <w:ind w:left="720"/>
        <w:jc w:val="both"/>
        <w:rPr>
          <w:rFonts w:ascii="Garamond" w:hAnsi="Garamond"/>
          <w:b/>
        </w:rPr>
      </w:pPr>
    </w:p>
    <w:p w:rsidR="00000000" w:rsidRDefault="008B7645">
      <w:pPr>
        <w:numPr>
          <w:ilvl w:val="0"/>
          <w:numId w:val="5"/>
        </w:numPr>
        <w:ind w:left="720" w:hanging="180"/>
        <w:jc w:val="both"/>
        <w:rPr>
          <w:rFonts w:ascii="Garamond" w:hAnsi="Garamond"/>
          <w:b/>
        </w:rPr>
      </w:pPr>
      <w:r>
        <w:rPr>
          <w:rFonts w:ascii="Garamond" w:hAnsi="Garamond"/>
          <w:b/>
        </w:rPr>
        <w:t>Report from the Executive Director</w:t>
      </w:r>
    </w:p>
    <w:p w:rsidR="00000000" w:rsidRDefault="00BA6EF9">
      <w:pPr>
        <w:pStyle w:val="ListParagraph"/>
        <w:numPr>
          <w:ilvl w:val="0"/>
          <w:numId w:val="2"/>
        </w:numPr>
        <w:jc w:val="both"/>
        <w:rPr>
          <w:rFonts w:ascii="Garamond" w:hAnsi="Garamond"/>
        </w:rPr>
      </w:pPr>
      <w:r>
        <w:rPr>
          <w:rFonts w:ascii="Garamond" w:hAnsi="Garamond"/>
        </w:rPr>
        <w:t>HB 1378 is currently in conference committee.</w:t>
      </w:r>
    </w:p>
    <w:p w:rsidR="00000000" w:rsidRDefault="00BA6EF9">
      <w:pPr>
        <w:pStyle w:val="ListParagraph"/>
        <w:numPr>
          <w:ilvl w:val="0"/>
          <w:numId w:val="2"/>
        </w:numPr>
        <w:jc w:val="both"/>
        <w:rPr>
          <w:rFonts w:ascii="Garamond" w:hAnsi="Garamond"/>
        </w:rPr>
      </w:pPr>
      <w:r>
        <w:rPr>
          <w:rFonts w:ascii="Garamond" w:hAnsi="Garamond"/>
        </w:rPr>
        <w:t>Heather Rosas has accepted a position at the Texas Department of Transportation.</w:t>
      </w:r>
    </w:p>
    <w:p w:rsidR="00000000" w:rsidRDefault="00BA6EF9">
      <w:pPr>
        <w:pStyle w:val="ListParagraph"/>
        <w:numPr>
          <w:ilvl w:val="0"/>
          <w:numId w:val="2"/>
        </w:numPr>
        <w:jc w:val="both"/>
        <w:rPr>
          <w:rFonts w:ascii="Garamond" w:hAnsi="Garamond"/>
        </w:rPr>
      </w:pPr>
      <w:r>
        <w:rPr>
          <w:rFonts w:ascii="Garamond" w:hAnsi="Garamond"/>
        </w:rPr>
        <w:t>The agency has received three multifamily PAB applications since the Multi-family collapse.</w:t>
      </w:r>
    </w:p>
    <w:p w:rsidR="00BB729D" w:rsidRDefault="00BB729D">
      <w:pPr>
        <w:jc w:val="both"/>
        <w:rPr>
          <w:rFonts w:ascii="Garamond" w:hAnsi="Garamond"/>
        </w:rPr>
      </w:pPr>
    </w:p>
    <w:p w:rsidR="00936515" w:rsidRPr="00EF700E" w:rsidRDefault="00936515" w:rsidP="00936515">
      <w:pPr>
        <w:ind w:left="720"/>
        <w:jc w:val="both"/>
        <w:rPr>
          <w:rFonts w:ascii="Garamond" w:hAnsi="Garamond"/>
        </w:rPr>
      </w:pPr>
    </w:p>
    <w:p w:rsidR="00000000" w:rsidRDefault="00936515">
      <w:pPr>
        <w:numPr>
          <w:ilvl w:val="0"/>
          <w:numId w:val="5"/>
        </w:numPr>
        <w:ind w:left="720" w:hanging="180"/>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w:t>
      </w:r>
      <w:r w:rsidR="002A22CD">
        <w:rPr>
          <w:rFonts w:ascii="Garamond" w:hAnsi="Garamond"/>
        </w:rPr>
        <w:t>board meeting</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220B6E">
        <w:rPr>
          <w:rFonts w:ascii="Garamond" w:hAnsi="Garamond"/>
        </w:rPr>
        <w:t>10</w:t>
      </w:r>
      <w:r w:rsidR="005416D6">
        <w:rPr>
          <w:rFonts w:ascii="Garamond" w:hAnsi="Garamond"/>
        </w:rPr>
        <w:t>:</w:t>
      </w:r>
      <w:r w:rsidR="00C97E20">
        <w:rPr>
          <w:rFonts w:ascii="Garamond" w:hAnsi="Garamond"/>
        </w:rPr>
        <w:t>1</w:t>
      </w:r>
      <w:r w:rsidR="00BA6EF9">
        <w:rPr>
          <w:rFonts w:ascii="Garamond" w:hAnsi="Garamond"/>
        </w:rPr>
        <w:t>7</w:t>
      </w:r>
      <w:r w:rsidR="005416D6">
        <w:rPr>
          <w:rFonts w:ascii="Garamond" w:hAnsi="Garamond"/>
        </w:rPr>
        <w:t xml:space="preserve"> </w:t>
      </w:r>
      <w:r w:rsidR="00220B6E">
        <w:rPr>
          <w:rFonts w:ascii="Garamond" w:hAnsi="Garamond"/>
        </w:rPr>
        <w:t>a</w:t>
      </w:r>
      <w:r w:rsidR="001A6E8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F51" w:rsidRDefault="00550F51">
      <w:r>
        <w:separator/>
      </w:r>
    </w:p>
  </w:endnote>
  <w:endnote w:type="continuationSeparator" w:id="0">
    <w:p w:rsidR="00550F51" w:rsidRDefault="00550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F51" w:rsidRDefault="00550F51">
      <w:r>
        <w:separator/>
      </w:r>
    </w:p>
  </w:footnote>
  <w:footnote w:type="continuationSeparator" w:id="0">
    <w:p w:rsidR="00550F51" w:rsidRDefault="00550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F51" w:rsidRDefault="00550F51">
    <w:pPr>
      <w:pStyle w:val="Header"/>
    </w:pPr>
  </w:p>
  <w:p w:rsidR="00550F51" w:rsidRDefault="00550F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F148EE"/>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stylePaneFormatFilter w:val="3F01"/>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1361"/>
  </w:hdrShapeDefaults>
  <w:footnotePr>
    <w:footnote w:id="-1"/>
    <w:footnote w:id="0"/>
  </w:footnotePr>
  <w:endnotePr>
    <w:endnote w:id="-1"/>
    <w:endnote w:id="0"/>
  </w:endnotePr>
  <w:compat/>
  <w:rsids>
    <w:rsidRoot w:val="00A46CFB"/>
    <w:rsid w:val="00000346"/>
    <w:rsid w:val="00000E1F"/>
    <w:rsid w:val="00002B0E"/>
    <w:rsid w:val="00003A0B"/>
    <w:rsid w:val="00003CE5"/>
    <w:rsid w:val="00006FFC"/>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591B"/>
    <w:rsid w:val="000C75C9"/>
    <w:rsid w:val="000C7D0E"/>
    <w:rsid w:val="000D1699"/>
    <w:rsid w:val="000D42A0"/>
    <w:rsid w:val="000D49DA"/>
    <w:rsid w:val="000D7233"/>
    <w:rsid w:val="000E10C1"/>
    <w:rsid w:val="000E1466"/>
    <w:rsid w:val="000F2DF9"/>
    <w:rsid w:val="000F37AD"/>
    <w:rsid w:val="000F7139"/>
    <w:rsid w:val="000F7718"/>
    <w:rsid w:val="00102684"/>
    <w:rsid w:val="001050A5"/>
    <w:rsid w:val="001075DF"/>
    <w:rsid w:val="00107773"/>
    <w:rsid w:val="00114407"/>
    <w:rsid w:val="001171B3"/>
    <w:rsid w:val="0011781A"/>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65908"/>
    <w:rsid w:val="0017102C"/>
    <w:rsid w:val="00171047"/>
    <w:rsid w:val="00172859"/>
    <w:rsid w:val="00175AE0"/>
    <w:rsid w:val="001852C1"/>
    <w:rsid w:val="001860EF"/>
    <w:rsid w:val="0019002A"/>
    <w:rsid w:val="001912D5"/>
    <w:rsid w:val="00192220"/>
    <w:rsid w:val="00192863"/>
    <w:rsid w:val="001977F6"/>
    <w:rsid w:val="00197F6D"/>
    <w:rsid w:val="001A0788"/>
    <w:rsid w:val="001A1812"/>
    <w:rsid w:val="001A5FCA"/>
    <w:rsid w:val="001A6D8F"/>
    <w:rsid w:val="001A6E8D"/>
    <w:rsid w:val="001B08EF"/>
    <w:rsid w:val="001B2729"/>
    <w:rsid w:val="001B420F"/>
    <w:rsid w:val="001B5757"/>
    <w:rsid w:val="001B6973"/>
    <w:rsid w:val="001B7124"/>
    <w:rsid w:val="001C380D"/>
    <w:rsid w:val="001E1487"/>
    <w:rsid w:val="001E24BA"/>
    <w:rsid w:val="001E33DD"/>
    <w:rsid w:val="001E4720"/>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0B6E"/>
    <w:rsid w:val="00222E43"/>
    <w:rsid w:val="0022408A"/>
    <w:rsid w:val="0022637E"/>
    <w:rsid w:val="00227B6E"/>
    <w:rsid w:val="00232363"/>
    <w:rsid w:val="00233E69"/>
    <w:rsid w:val="0023659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9117E"/>
    <w:rsid w:val="0029377D"/>
    <w:rsid w:val="00294BE4"/>
    <w:rsid w:val="00296B30"/>
    <w:rsid w:val="002A22CD"/>
    <w:rsid w:val="002A380E"/>
    <w:rsid w:val="002A7E3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6DD1"/>
    <w:rsid w:val="003327C5"/>
    <w:rsid w:val="00333C29"/>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42ED"/>
    <w:rsid w:val="0038668B"/>
    <w:rsid w:val="0038677D"/>
    <w:rsid w:val="003867F3"/>
    <w:rsid w:val="00390D74"/>
    <w:rsid w:val="00390E1A"/>
    <w:rsid w:val="003911EE"/>
    <w:rsid w:val="00392CF2"/>
    <w:rsid w:val="00397A44"/>
    <w:rsid w:val="003A4C84"/>
    <w:rsid w:val="003A5F50"/>
    <w:rsid w:val="003A6C3B"/>
    <w:rsid w:val="003A7287"/>
    <w:rsid w:val="003A79CE"/>
    <w:rsid w:val="003B6E29"/>
    <w:rsid w:val="003C1074"/>
    <w:rsid w:val="003C372C"/>
    <w:rsid w:val="003C4FAE"/>
    <w:rsid w:val="003C5921"/>
    <w:rsid w:val="003C7732"/>
    <w:rsid w:val="003D14E5"/>
    <w:rsid w:val="003D5899"/>
    <w:rsid w:val="003D6234"/>
    <w:rsid w:val="003D7C12"/>
    <w:rsid w:val="003E15BD"/>
    <w:rsid w:val="003E4659"/>
    <w:rsid w:val="003E4DB6"/>
    <w:rsid w:val="003E62AB"/>
    <w:rsid w:val="003F06CE"/>
    <w:rsid w:val="003F16D4"/>
    <w:rsid w:val="003F434A"/>
    <w:rsid w:val="003F65AE"/>
    <w:rsid w:val="0040001D"/>
    <w:rsid w:val="00401204"/>
    <w:rsid w:val="00403E16"/>
    <w:rsid w:val="004068EE"/>
    <w:rsid w:val="00407934"/>
    <w:rsid w:val="004141E9"/>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4BF"/>
    <w:rsid w:val="00451F77"/>
    <w:rsid w:val="0045498D"/>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0F0C"/>
    <w:rsid w:val="00492EDA"/>
    <w:rsid w:val="004933BB"/>
    <w:rsid w:val="004955C8"/>
    <w:rsid w:val="00495FB2"/>
    <w:rsid w:val="00497176"/>
    <w:rsid w:val="00497A2F"/>
    <w:rsid w:val="00497C04"/>
    <w:rsid w:val="004A03F5"/>
    <w:rsid w:val="004A37D2"/>
    <w:rsid w:val="004A5881"/>
    <w:rsid w:val="004A654D"/>
    <w:rsid w:val="004B0775"/>
    <w:rsid w:val="004B078D"/>
    <w:rsid w:val="004B379C"/>
    <w:rsid w:val="004C565E"/>
    <w:rsid w:val="004C747A"/>
    <w:rsid w:val="004D2870"/>
    <w:rsid w:val="004D29AF"/>
    <w:rsid w:val="004D3406"/>
    <w:rsid w:val="004D6A06"/>
    <w:rsid w:val="004E1AA9"/>
    <w:rsid w:val="004E1C0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27BD"/>
    <w:rsid w:val="0054345D"/>
    <w:rsid w:val="0054473D"/>
    <w:rsid w:val="00550F51"/>
    <w:rsid w:val="00551578"/>
    <w:rsid w:val="00554EBD"/>
    <w:rsid w:val="005568E0"/>
    <w:rsid w:val="005610C5"/>
    <w:rsid w:val="00563D4A"/>
    <w:rsid w:val="00571D70"/>
    <w:rsid w:val="0057456E"/>
    <w:rsid w:val="00575509"/>
    <w:rsid w:val="00575C61"/>
    <w:rsid w:val="00576925"/>
    <w:rsid w:val="00580377"/>
    <w:rsid w:val="00580BEB"/>
    <w:rsid w:val="00583DD2"/>
    <w:rsid w:val="005845FD"/>
    <w:rsid w:val="005912CB"/>
    <w:rsid w:val="00592C6A"/>
    <w:rsid w:val="00594638"/>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114B0"/>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51480"/>
    <w:rsid w:val="00651D5E"/>
    <w:rsid w:val="00662E29"/>
    <w:rsid w:val="00664C87"/>
    <w:rsid w:val="00664EC5"/>
    <w:rsid w:val="00666F19"/>
    <w:rsid w:val="00673684"/>
    <w:rsid w:val="00674D42"/>
    <w:rsid w:val="00680D9E"/>
    <w:rsid w:val="00681D42"/>
    <w:rsid w:val="006839C7"/>
    <w:rsid w:val="0068664A"/>
    <w:rsid w:val="00691489"/>
    <w:rsid w:val="00691876"/>
    <w:rsid w:val="0069387B"/>
    <w:rsid w:val="00694671"/>
    <w:rsid w:val="00694D91"/>
    <w:rsid w:val="00695CF8"/>
    <w:rsid w:val="006964B0"/>
    <w:rsid w:val="006970CE"/>
    <w:rsid w:val="006A2038"/>
    <w:rsid w:val="006A6B81"/>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E7C52"/>
    <w:rsid w:val="006F07F2"/>
    <w:rsid w:val="006F1B74"/>
    <w:rsid w:val="006F1C7F"/>
    <w:rsid w:val="007017B4"/>
    <w:rsid w:val="007126B0"/>
    <w:rsid w:val="00712F6E"/>
    <w:rsid w:val="00714370"/>
    <w:rsid w:val="00714466"/>
    <w:rsid w:val="00715BC7"/>
    <w:rsid w:val="0071624E"/>
    <w:rsid w:val="00724B7A"/>
    <w:rsid w:val="007258EE"/>
    <w:rsid w:val="007269DD"/>
    <w:rsid w:val="00731DEF"/>
    <w:rsid w:val="007341B6"/>
    <w:rsid w:val="00734BA0"/>
    <w:rsid w:val="00737264"/>
    <w:rsid w:val="00737562"/>
    <w:rsid w:val="007419A8"/>
    <w:rsid w:val="00742589"/>
    <w:rsid w:val="007428CD"/>
    <w:rsid w:val="00743AE2"/>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BE8"/>
    <w:rsid w:val="007973DE"/>
    <w:rsid w:val="00797574"/>
    <w:rsid w:val="007A0CE3"/>
    <w:rsid w:val="007A33A8"/>
    <w:rsid w:val="007A3C71"/>
    <w:rsid w:val="007A59AF"/>
    <w:rsid w:val="007B4976"/>
    <w:rsid w:val="007B52B9"/>
    <w:rsid w:val="007B690D"/>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293E"/>
    <w:rsid w:val="00825CE5"/>
    <w:rsid w:val="00835FAA"/>
    <w:rsid w:val="008362C9"/>
    <w:rsid w:val="00836E7B"/>
    <w:rsid w:val="0084017A"/>
    <w:rsid w:val="00840EF3"/>
    <w:rsid w:val="00844CE9"/>
    <w:rsid w:val="00850867"/>
    <w:rsid w:val="00852D87"/>
    <w:rsid w:val="00853373"/>
    <w:rsid w:val="008537EB"/>
    <w:rsid w:val="00854754"/>
    <w:rsid w:val="00861B04"/>
    <w:rsid w:val="00863CD7"/>
    <w:rsid w:val="00867D31"/>
    <w:rsid w:val="0087541E"/>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7037"/>
    <w:rsid w:val="008B7645"/>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4E46"/>
    <w:rsid w:val="00905767"/>
    <w:rsid w:val="009070A6"/>
    <w:rsid w:val="00911210"/>
    <w:rsid w:val="00913AD8"/>
    <w:rsid w:val="00914B3F"/>
    <w:rsid w:val="00922573"/>
    <w:rsid w:val="0092615D"/>
    <w:rsid w:val="00930493"/>
    <w:rsid w:val="00936515"/>
    <w:rsid w:val="00936C66"/>
    <w:rsid w:val="0094009C"/>
    <w:rsid w:val="009418AB"/>
    <w:rsid w:val="00942BFA"/>
    <w:rsid w:val="00943BA3"/>
    <w:rsid w:val="00946F5C"/>
    <w:rsid w:val="009470E5"/>
    <w:rsid w:val="00951282"/>
    <w:rsid w:val="009535EA"/>
    <w:rsid w:val="0095454C"/>
    <w:rsid w:val="00957C55"/>
    <w:rsid w:val="009607D8"/>
    <w:rsid w:val="00962C4D"/>
    <w:rsid w:val="00964AA3"/>
    <w:rsid w:val="00964F2A"/>
    <w:rsid w:val="00971B99"/>
    <w:rsid w:val="00972436"/>
    <w:rsid w:val="009738E7"/>
    <w:rsid w:val="00974F78"/>
    <w:rsid w:val="009751BD"/>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9F6B39"/>
    <w:rsid w:val="00A025B3"/>
    <w:rsid w:val="00A027A7"/>
    <w:rsid w:val="00A03927"/>
    <w:rsid w:val="00A06034"/>
    <w:rsid w:val="00A07C80"/>
    <w:rsid w:val="00A127BE"/>
    <w:rsid w:val="00A14D8A"/>
    <w:rsid w:val="00A1726C"/>
    <w:rsid w:val="00A17595"/>
    <w:rsid w:val="00A20488"/>
    <w:rsid w:val="00A214E4"/>
    <w:rsid w:val="00A21729"/>
    <w:rsid w:val="00A22B13"/>
    <w:rsid w:val="00A27015"/>
    <w:rsid w:val="00A2747D"/>
    <w:rsid w:val="00A27B81"/>
    <w:rsid w:val="00A34167"/>
    <w:rsid w:val="00A3619C"/>
    <w:rsid w:val="00A36A14"/>
    <w:rsid w:val="00A45500"/>
    <w:rsid w:val="00A46588"/>
    <w:rsid w:val="00A46CFB"/>
    <w:rsid w:val="00A5223C"/>
    <w:rsid w:val="00A5293B"/>
    <w:rsid w:val="00A53679"/>
    <w:rsid w:val="00A56C6C"/>
    <w:rsid w:val="00A65E9D"/>
    <w:rsid w:val="00A717F0"/>
    <w:rsid w:val="00A765A5"/>
    <w:rsid w:val="00A76A26"/>
    <w:rsid w:val="00A76C48"/>
    <w:rsid w:val="00A771D4"/>
    <w:rsid w:val="00A77F34"/>
    <w:rsid w:val="00A8184E"/>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3E99"/>
    <w:rsid w:val="00AB4476"/>
    <w:rsid w:val="00AB6676"/>
    <w:rsid w:val="00AC11DF"/>
    <w:rsid w:val="00AC352B"/>
    <w:rsid w:val="00AC3EB5"/>
    <w:rsid w:val="00AD2499"/>
    <w:rsid w:val="00AD2695"/>
    <w:rsid w:val="00AD2987"/>
    <w:rsid w:val="00AD47F4"/>
    <w:rsid w:val="00AD5560"/>
    <w:rsid w:val="00AD6355"/>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6B34"/>
    <w:rsid w:val="00B26D3A"/>
    <w:rsid w:val="00B3198A"/>
    <w:rsid w:val="00B3355A"/>
    <w:rsid w:val="00B405DB"/>
    <w:rsid w:val="00B40C25"/>
    <w:rsid w:val="00B46550"/>
    <w:rsid w:val="00B46BAA"/>
    <w:rsid w:val="00B47489"/>
    <w:rsid w:val="00B5568C"/>
    <w:rsid w:val="00B602FA"/>
    <w:rsid w:val="00B60A2A"/>
    <w:rsid w:val="00B61BB2"/>
    <w:rsid w:val="00B64FB0"/>
    <w:rsid w:val="00B65294"/>
    <w:rsid w:val="00B70366"/>
    <w:rsid w:val="00B70C51"/>
    <w:rsid w:val="00B732B2"/>
    <w:rsid w:val="00B75D42"/>
    <w:rsid w:val="00B8270A"/>
    <w:rsid w:val="00B83F06"/>
    <w:rsid w:val="00B93352"/>
    <w:rsid w:val="00B94B2A"/>
    <w:rsid w:val="00B957FD"/>
    <w:rsid w:val="00B96519"/>
    <w:rsid w:val="00BA0B41"/>
    <w:rsid w:val="00BA17D2"/>
    <w:rsid w:val="00BA5CDA"/>
    <w:rsid w:val="00BA6EF9"/>
    <w:rsid w:val="00BA7C16"/>
    <w:rsid w:val="00BB729D"/>
    <w:rsid w:val="00BC0177"/>
    <w:rsid w:val="00BC0648"/>
    <w:rsid w:val="00BC25DF"/>
    <w:rsid w:val="00BC27CE"/>
    <w:rsid w:val="00BD0DAA"/>
    <w:rsid w:val="00BD20C6"/>
    <w:rsid w:val="00BD32B9"/>
    <w:rsid w:val="00BD6937"/>
    <w:rsid w:val="00BD6E3F"/>
    <w:rsid w:val="00BD750C"/>
    <w:rsid w:val="00BE0C2A"/>
    <w:rsid w:val="00BE1F7D"/>
    <w:rsid w:val="00BE2AF7"/>
    <w:rsid w:val="00BE2FC6"/>
    <w:rsid w:val="00BE49CA"/>
    <w:rsid w:val="00BF10E8"/>
    <w:rsid w:val="00BF272A"/>
    <w:rsid w:val="00BF2E73"/>
    <w:rsid w:val="00BF30B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962"/>
    <w:rsid w:val="00C53D1C"/>
    <w:rsid w:val="00C60C36"/>
    <w:rsid w:val="00C616CE"/>
    <w:rsid w:val="00C626A4"/>
    <w:rsid w:val="00C62AFB"/>
    <w:rsid w:val="00C6420F"/>
    <w:rsid w:val="00C6642F"/>
    <w:rsid w:val="00C713A6"/>
    <w:rsid w:val="00C72BBF"/>
    <w:rsid w:val="00C72EBB"/>
    <w:rsid w:val="00C73FF7"/>
    <w:rsid w:val="00C760D2"/>
    <w:rsid w:val="00C761CA"/>
    <w:rsid w:val="00C77548"/>
    <w:rsid w:val="00C8080F"/>
    <w:rsid w:val="00C81737"/>
    <w:rsid w:val="00C820EC"/>
    <w:rsid w:val="00C82475"/>
    <w:rsid w:val="00C84FA8"/>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C47BA"/>
    <w:rsid w:val="00CC4E8D"/>
    <w:rsid w:val="00CD199A"/>
    <w:rsid w:val="00CD27FE"/>
    <w:rsid w:val="00CD3AC3"/>
    <w:rsid w:val="00CD4335"/>
    <w:rsid w:val="00CD702C"/>
    <w:rsid w:val="00CE72D9"/>
    <w:rsid w:val="00CF1949"/>
    <w:rsid w:val="00CF3C30"/>
    <w:rsid w:val="00CF4601"/>
    <w:rsid w:val="00CF6164"/>
    <w:rsid w:val="00D013E9"/>
    <w:rsid w:val="00D041A4"/>
    <w:rsid w:val="00D051AF"/>
    <w:rsid w:val="00D05821"/>
    <w:rsid w:val="00D10092"/>
    <w:rsid w:val="00D10871"/>
    <w:rsid w:val="00D1541A"/>
    <w:rsid w:val="00D27E1E"/>
    <w:rsid w:val="00D30BB8"/>
    <w:rsid w:val="00D32811"/>
    <w:rsid w:val="00D4116D"/>
    <w:rsid w:val="00D41A89"/>
    <w:rsid w:val="00D45BB3"/>
    <w:rsid w:val="00D527B4"/>
    <w:rsid w:val="00D535DB"/>
    <w:rsid w:val="00D53DBC"/>
    <w:rsid w:val="00D544DE"/>
    <w:rsid w:val="00D6342F"/>
    <w:rsid w:val="00D6397B"/>
    <w:rsid w:val="00D64401"/>
    <w:rsid w:val="00D6450A"/>
    <w:rsid w:val="00D6548B"/>
    <w:rsid w:val="00D66E71"/>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E76"/>
    <w:rsid w:val="00DB61B7"/>
    <w:rsid w:val="00DB68FE"/>
    <w:rsid w:val="00DB6E8A"/>
    <w:rsid w:val="00DC23FA"/>
    <w:rsid w:val="00DC2760"/>
    <w:rsid w:val="00DC54BB"/>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2185C"/>
    <w:rsid w:val="00E21AD3"/>
    <w:rsid w:val="00E241C9"/>
    <w:rsid w:val="00E24D90"/>
    <w:rsid w:val="00E272B8"/>
    <w:rsid w:val="00E27C8E"/>
    <w:rsid w:val="00E31733"/>
    <w:rsid w:val="00E32AAB"/>
    <w:rsid w:val="00E332D9"/>
    <w:rsid w:val="00E34690"/>
    <w:rsid w:val="00E34836"/>
    <w:rsid w:val="00E375FD"/>
    <w:rsid w:val="00E4177B"/>
    <w:rsid w:val="00E42FBA"/>
    <w:rsid w:val="00E43F0F"/>
    <w:rsid w:val="00E4514C"/>
    <w:rsid w:val="00E54AF3"/>
    <w:rsid w:val="00E56C8E"/>
    <w:rsid w:val="00E6106F"/>
    <w:rsid w:val="00E61643"/>
    <w:rsid w:val="00E63EFF"/>
    <w:rsid w:val="00E64337"/>
    <w:rsid w:val="00E6508B"/>
    <w:rsid w:val="00E6529F"/>
    <w:rsid w:val="00E72AA5"/>
    <w:rsid w:val="00E73614"/>
    <w:rsid w:val="00E75F99"/>
    <w:rsid w:val="00E77FA7"/>
    <w:rsid w:val="00E90595"/>
    <w:rsid w:val="00E91792"/>
    <w:rsid w:val="00E97326"/>
    <w:rsid w:val="00EA2C21"/>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E7A0B"/>
    <w:rsid w:val="00EF0017"/>
    <w:rsid w:val="00EF21DF"/>
    <w:rsid w:val="00EF31B4"/>
    <w:rsid w:val="00EF3BD0"/>
    <w:rsid w:val="00F02B9C"/>
    <w:rsid w:val="00F03D02"/>
    <w:rsid w:val="00F050C1"/>
    <w:rsid w:val="00F05480"/>
    <w:rsid w:val="00F11262"/>
    <w:rsid w:val="00F177CF"/>
    <w:rsid w:val="00F23EAE"/>
    <w:rsid w:val="00F31A46"/>
    <w:rsid w:val="00F31ACA"/>
    <w:rsid w:val="00F37565"/>
    <w:rsid w:val="00F37A04"/>
    <w:rsid w:val="00F40968"/>
    <w:rsid w:val="00F410C0"/>
    <w:rsid w:val="00F42581"/>
    <w:rsid w:val="00F42FD8"/>
    <w:rsid w:val="00F45D93"/>
    <w:rsid w:val="00F47DF1"/>
    <w:rsid w:val="00F5193C"/>
    <w:rsid w:val="00F54CDA"/>
    <w:rsid w:val="00F56918"/>
    <w:rsid w:val="00F619A6"/>
    <w:rsid w:val="00F627BF"/>
    <w:rsid w:val="00F654C5"/>
    <w:rsid w:val="00F66718"/>
    <w:rsid w:val="00F70501"/>
    <w:rsid w:val="00F70A8D"/>
    <w:rsid w:val="00F741D8"/>
    <w:rsid w:val="00F80290"/>
    <w:rsid w:val="00F8149A"/>
    <w:rsid w:val="00F86D0C"/>
    <w:rsid w:val="00F87785"/>
    <w:rsid w:val="00F9396F"/>
    <w:rsid w:val="00F93B33"/>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BCD63-36A4-4831-9A83-3D3511F7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496</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Marc Chytil</cp:lastModifiedBy>
  <cp:revision>4</cp:revision>
  <cp:lastPrinted>2015-07-09T18:01:00Z</cp:lastPrinted>
  <dcterms:created xsi:type="dcterms:W3CDTF">2015-05-21T16:58:00Z</dcterms:created>
  <dcterms:modified xsi:type="dcterms:W3CDTF">2015-07-09T18:01:00Z</dcterms:modified>
</cp:coreProperties>
</file>