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2EA83A10"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Called Board Meeting</w:t>
      </w:r>
    </w:p>
    <w:p w14:paraId="438694D3" w14:textId="2B19A742" w:rsidR="00915F8E" w:rsidRPr="001F6AF5" w:rsidRDefault="005622F5"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Wednesday</w:t>
      </w:r>
      <w:r w:rsidR="00915F8E" w:rsidRPr="001F6AF5">
        <w:rPr>
          <w:rFonts w:ascii="Garamond" w:hAnsi="Garamond"/>
          <w:bCs/>
        </w:rPr>
        <w:t xml:space="preserve">, </w:t>
      </w:r>
      <w:r>
        <w:rPr>
          <w:rFonts w:ascii="Garamond" w:hAnsi="Garamond"/>
          <w:bCs/>
        </w:rPr>
        <w:t>February</w:t>
      </w:r>
      <w:r w:rsidR="000C7F95" w:rsidRPr="001F6AF5">
        <w:rPr>
          <w:rFonts w:ascii="Garamond" w:hAnsi="Garamond"/>
          <w:bCs/>
        </w:rPr>
        <w:t xml:space="preserve"> </w:t>
      </w:r>
      <w:r>
        <w:rPr>
          <w:rFonts w:ascii="Garamond" w:hAnsi="Garamond"/>
          <w:bCs/>
        </w:rPr>
        <w:t>24</w:t>
      </w:r>
      <w:r w:rsidR="00915F8E" w:rsidRPr="001F6AF5">
        <w:rPr>
          <w:rFonts w:ascii="Garamond" w:hAnsi="Garamond"/>
          <w:bCs/>
        </w:rPr>
        <w:t>, 20</w:t>
      </w:r>
      <w:r w:rsidR="000C7F95" w:rsidRPr="001F6AF5">
        <w:rPr>
          <w:rFonts w:ascii="Garamond" w:hAnsi="Garamond"/>
          <w:bCs/>
        </w:rPr>
        <w:t>2</w:t>
      </w:r>
      <w:r>
        <w:rPr>
          <w:rFonts w:ascii="Garamond" w:hAnsi="Garamond"/>
          <w:bCs/>
        </w:rPr>
        <w:t>1</w:t>
      </w:r>
      <w:r w:rsidR="00915F8E" w:rsidRPr="001F6AF5">
        <w:rPr>
          <w:rFonts w:ascii="Garamond" w:hAnsi="Garamond"/>
          <w:bCs/>
        </w:rPr>
        <w:t>, 1</w:t>
      </w:r>
      <w:r w:rsidR="001172AC">
        <w:rPr>
          <w:rFonts w:ascii="Garamond" w:hAnsi="Garamond"/>
          <w:bCs/>
        </w:rPr>
        <w:t>0</w:t>
      </w:r>
      <w:r w:rsidR="00915F8E" w:rsidRPr="001F6AF5">
        <w:rPr>
          <w:rFonts w:ascii="Garamond" w:hAnsi="Garamond"/>
          <w:bCs/>
        </w:rPr>
        <w:t>:</w:t>
      </w:r>
      <w:r w:rsidR="001172AC">
        <w:rPr>
          <w:rFonts w:ascii="Garamond" w:hAnsi="Garamond"/>
          <w:bCs/>
        </w:rPr>
        <w:t>0</w:t>
      </w:r>
      <w:r w:rsidR="00915F8E" w:rsidRPr="001F6AF5">
        <w:rPr>
          <w:rFonts w:ascii="Garamond" w:hAnsi="Garamond"/>
          <w:bCs/>
        </w:rPr>
        <w:t>0 a.m.</w:t>
      </w:r>
    </w:p>
    <w:p w14:paraId="3C8F0310"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Room 402 Clements Building</w:t>
      </w:r>
    </w:p>
    <w:p w14:paraId="5575415F"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 xml:space="preserve">And Videoconference Meeting </w:t>
      </w:r>
    </w:p>
    <w:p w14:paraId="0E59BB12"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300 W. 15th Street</w:t>
      </w:r>
    </w:p>
    <w:p w14:paraId="236A680C"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38845F41"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Called 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1172AC">
        <w:rPr>
          <w:rFonts w:ascii="Garamond" w:hAnsi="Garamond"/>
          <w:bCs/>
        </w:rPr>
        <w:t>0</w:t>
      </w:r>
      <w:r w:rsidR="00A1726C" w:rsidRPr="00CB7D3C">
        <w:rPr>
          <w:rFonts w:ascii="Garamond" w:hAnsi="Garamond"/>
          <w:bCs/>
        </w:rPr>
        <w:t>:</w:t>
      </w:r>
      <w:r w:rsidR="001172AC">
        <w:rPr>
          <w:rFonts w:ascii="Garamond" w:hAnsi="Garamond"/>
          <w:bCs/>
        </w:rPr>
        <w:t>0</w:t>
      </w:r>
      <w:r w:rsidR="00B639C2">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5622F5">
        <w:rPr>
          <w:rFonts w:ascii="Garamond" w:hAnsi="Garamond"/>
          <w:bCs/>
        </w:rPr>
        <w:t>Wednesday</w:t>
      </w:r>
      <w:r w:rsidR="007C1ABF" w:rsidRPr="00CB7D3C">
        <w:rPr>
          <w:rFonts w:ascii="Garamond" w:hAnsi="Garamond"/>
          <w:bCs/>
        </w:rPr>
        <w:t>,</w:t>
      </w:r>
      <w:r w:rsidR="00737562" w:rsidRPr="00CB7D3C">
        <w:rPr>
          <w:rFonts w:ascii="Garamond" w:hAnsi="Garamond"/>
          <w:bCs/>
        </w:rPr>
        <w:t xml:space="preserve"> </w:t>
      </w:r>
      <w:r w:rsidR="005622F5">
        <w:rPr>
          <w:rFonts w:ascii="Garamond" w:hAnsi="Garamond"/>
          <w:bCs/>
        </w:rPr>
        <w:t>February</w:t>
      </w:r>
      <w:r w:rsidR="000C7F95" w:rsidRPr="00CB7D3C">
        <w:rPr>
          <w:rFonts w:ascii="Garamond" w:hAnsi="Garamond"/>
          <w:bCs/>
        </w:rPr>
        <w:t xml:space="preserve"> </w:t>
      </w:r>
      <w:r w:rsidR="005622F5">
        <w:rPr>
          <w:rFonts w:ascii="Garamond" w:hAnsi="Garamond"/>
          <w:bCs/>
        </w:rPr>
        <w:t>24</w:t>
      </w:r>
      <w:r w:rsidR="004068EE" w:rsidRPr="00CB7D3C">
        <w:rPr>
          <w:rFonts w:ascii="Garamond" w:hAnsi="Garamond"/>
          <w:bCs/>
        </w:rPr>
        <w:t>, 20</w:t>
      </w:r>
      <w:r w:rsidR="000C7F95" w:rsidRPr="00CB7D3C">
        <w:rPr>
          <w:rFonts w:ascii="Garamond" w:hAnsi="Garamond"/>
          <w:bCs/>
        </w:rPr>
        <w:t>2</w:t>
      </w:r>
      <w:r w:rsidR="005622F5">
        <w:rPr>
          <w:rFonts w:ascii="Garamond" w:hAnsi="Garamond"/>
          <w:bCs/>
        </w:rPr>
        <w:t>1</w:t>
      </w:r>
      <w:r w:rsidR="000C7F95" w:rsidRPr="00CB7D3C">
        <w:rPr>
          <w:rFonts w:ascii="Garamond" w:hAnsi="Garamond"/>
          <w:bCs/>
        </w:rPr>
        <w:t xml:space="preserve"> </w:t>
      </w:r>
      <w:r w:rsidR="005622F5">
        <w:rPr>
          <w:rFonts w:ascii="Garamond" w:hAnsi="Garamond"/>
          <w:bCs/>
        </w:rPr>
        <w:t xml:space="preserve">in Room 402 of the Clements Building and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9518DF">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6501D0">
        <w:rPr>
          <w:rFonts w:ascii="Garamond" w:hAnsi="Garamond"/>
          <w:bCs/>
        </w:rPr>
        <w:t>Bryan Mathew</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1172AC">
        <w:rPr>
          <w:rFonts w:ascii="Garamond" w:hAnsi="Garamond"/>
          <w:bCs/>
        </w:rPr>
        <w:t>Piper Montemayor</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A351F4">
        <w:rPr>
          <w:rFonts w:ascii="Garamond" w:hAnsi="Garamond"/>
          <w:bCs/>
        </w:rPr>
        <w:t>David Gordon</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6A44C3B8" w:rsidR="006F64DB"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Pr>
          <w:rFonts w:ascii="Garamond" w:hAnsi="Garamond"/>
        </w:rPr>
        <w:t>, as Chair</w:t>
      </w:r>
      <w:r w:rsidR="006F64DB" w:rsidRPr="00CB7D3C">
        <w:rPr>
          <w:rFonts w:ascii="Garamond" w:hAnsi="Garamond"/>
        </w:rPr>
        <w:t xml:space="preserve">, called the meeting to order at </w:t>
      </w:r>
      <w:r w:rsidR="006F64DB" w:rsidRPr="000D7685">
        <w:rPr>
          <w:rFonts w:ascii="Garamond" w:hAnsi="Garamond"/>
        </w:rPr>
        <w:t>1</w:t>
      </w:r>
      <w:r w:rsidR="00146736" w:rsidRPr="000D7685">
        <w:rPr>
          <w:rFonts w:ascii="Garamond" w:hAnsi="Garamond"/>
        </w:rPr>
        <w:t>0</w:t>
      </w:r>
      <w:r w:rsidR="006F64DB" w:rsidRPr="000D7685">
        <w:rPr>
          <w:rFonts w:ascii="Garamond" w:hAnsi="Garamond"/>
        </w:rPr>
        <w:t>:</w:t>
      </w:r>
      <w:r w:rsidR="00146736" w:rsidRPr="000D7685">
        <w:rPr>
          <w:rFonts w:ascii="Garamond" w:hAnsi="Garamond"/>
        </w:rPr>
        <w:t>0</w:t>
      </w:r>
      <w:r w:rsidR="000D7685" w:rsidRPr="000D7685">
        <w:rPr>
          <w:rFonts w:ascii="Garamond" w:hAnsi="Garamond"/>
        </w:rPr>
        <w:t xml:space="preserve">1 </w:t>
      </w:r>
      <w:r w:rsidR="006F64DB" w:rsidRPr="000D7685">
        <w:rPr>
          <w:rFonts w:ascii="Garamond" w:hAnsi="Garamond"/>
        </w:rPr>
        <w:t>a.m.</w:t>
      </w:r>
      <w:r w:rsidR="006F64DB" w:rsidRPr="00CB7D3C">
        <w:rPr>
          <w:rFonts w:ascii="Garamond" w:hAnsi="Garamond"/>
        </w:rPr>
        <w:t xml:space="preserve"> </w:t>
      </w:r>
      <w:r w:rsidR="006F64DB" w:rsidRPr="00CB7D3C">
        <w:rPr>
          <w:rFonts w:ascii="Garamond" w:hAnsi="Garamond"/>
          <w:bCs/>
        </w:rPr>
        <w:t xml:space="preserve">A quorum was present. </w:t>
      </w:r>
      <w:r>
        <w:rPr>
          <w:rFonts w:ascii="Garamond" w:hAnsi="Garamond"/>
        </w:rPr>
        <w:t>He</w:t>
      </w:r>
      <w:r w:rsidR="006F64DB" w:rsidRPr="00CB7D3C">
        <w:rPr>
          <w:rFonts w:ascii="Garamond" w:hAnsi="Garamond"/>
        </w:rPr>
        <w:t xml:space="preserv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396167CC"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0D7685">
        <w:rPr>
          <w:rFonts w:ascii="Garamond" w:hAnsi="Garamond"/>
        </w:rPr>
        <w:t>There was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437CB5CE"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5A470A" w:rsidRPr="005A470A">
        <w:rPr>
          <w:rFonts w:ascii="Garamond" w:hAnsi="Garamond"/>
          <w:b/>
          <w:bCs/>
        </w:rPr>
        <w:t>Department of Housing and Community Affairs Multifamily Green Tax-Exempt Bonds (Green M-TEBS – Bella Vista Apartments) Series 2021</w:t>
      </w:r>
    </w:p>
    <w:p w14:paraId="4DBC1E17" w14:textId="77777777" w:rsidR="00CC540C" w:rsidRPr="00CB7D3C" w:rsidRDefault="00CC540C" w:rsidP="001F6AF5">
      <w:pPr>
        <w:ind w:left="720"/>
        <w:jc w:val="both"/>
        <w:rPr>
          <w:rFonts w:ascii="Garamond" w:hAnsi="Garamond"/>
          <w:b/>
        </w:rPr>
      </w:pPr>
    </w:p>
    <w:p w14:paraId="6B839627" w14:textId="6F25DF8A"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746133">
        <w:rPr>
          <w:rFonts w:ascii="Garamond" w:hAnsi="Garamond"/>
        </w:rPr>
        <w:t>Representative present w</w:t>
      </w:r>
      <w:r w:rsidR="0025611D" w:rsidRPr="00746133">
        <w:rPr>
          <w:rFonts w:ascii="Garamond" w:hAnsi="Garamond"/>
        </w:rPr>
        <w:t xml:space="preserve">as </w:t>
      </w:r>
      <w:r w:rsidRPr="00746133">
        <w:rPr>
          <w:rFonts w:ascii="Garamond" w:hAnsi="Garamond"/>
        </w:rPr>
        <w:t>Teresa Morales, Director of Multifamily Bonds, TDHCA</w:t>
      </w:r>
      <w:r w:rsidR="0025611D" w:rsidRPr="00746133">
        <w:rPr>
          <w:rFonts w:ascii="Garamond" w:hAnsi="Garamond"/>
        </w:rPr>
        <w:t>.</w:t>
      </w:r>
    </w:p>
    <w:p w14:paraId="15E1C3EB" w14:textId="1125C9F1"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DF88811" w14:textId="7A6807B2" w:rsidR="0046151B" w:rsidRPr="0058562D" w:rsidRDefault="009E585C" w:rsidP="0046151B">
      <w:pPr>
        <w:ind w:left="720"/>
        <w:jc w:val="both"/>
        <w:rPr>
          <w:rFonts w:ascii="Garamond" w:hAnsi="Garamond"/>
          <w:b/>
        </w:rPr>
      </w:pPr>
      <w:r w:rsidRPr="00746133">
        <w:rPr>
          <w:rFonts w:ascii="Garamond" w:hAnsi="Garamond"/>
          <w:caps/>
        </w:rPr>
        <w:t xml:space="preserve">UPON MOTION BY </w:t>
      </w:r>
      <w:r w:rsidR="00746133" w:rsidRPr="00746133">
        <w:rPr>
          <w:rFonts w:ascii="Garamond" w:hAnsi="Garamond"/>
          <w:caps/>
        </w:rPr>
        <w:t>BRYAN MATHEW</w:t>
      </w:r>
      <w:r w:rsidRPr="00746133">
        <w:rPr>
          <w:rFonts w:ascii="Garamond" w:hAnsi="Garamond"/>
          <w:caps/>
        </w:rPr>
        <w:t xml:space="preserve"> AND SECOND BY </w:t>
      </w:r>
      <w:r w:rsidR="00820A3A" w:rsidRPr="00746133">
        <w:rPr>
          <w:rFonts w:ascii="Garamond" w:hAnsi="Garamond"/>
          <w:caps/>
        </w:rPr>
        <w:t>Piper Montemayor</w:t>
      </w:r>
      <w:r w:rsidRPr="00746133">
        <w:rPr>
          <w:rFonts w:ascii="Garamond" w:hAnsi="Garamond"/>
          <w:caps/>
        </w:rPr>
        <w:t>, THE TEXAS BOND REVIEW</w:t>
      </w:r>
      <w:r w:rsidR="00C20E4A" w:rsidRPr="00746133">
        <w:rPr>
          <w:rFonts w:ascii="Garamond" w:hAnsi="Garamond"/>
          <w:caps/>
        </w:rPr>
        <w:t xml:space="preserve"> BOARD</w:t>
      </w:r>
      <w:r w:rsidRPr="00746133">
        <w:rPr>
          <w:rFonts w:ascii="Garamond" w:hAnsi="Garamond"/>
          <w:caps/>
        </w:rPr>
        <w:t xml:space="preserve"> </w:t>
      </w:r>
      <w:r w:rsidR="00363288" w:rsidRPr="00746133">
        <w:rPr>
          <w:rFonts w:ascii="Garamond" w:hAnsi="Garamond"/>
          <w:caps/>
        </w:rPr>
        <w:t>APPROVED</w:t>
      </w:r>
      <w:r w:rsidR="007E1DEE" w:rsidRPr="00746133">
        <w:rPr>
          <w:rFonts w:ascii="Garamond" w:hAnsi="Garamond"/>
          <w:caps/>
        </w:rPr>
        <w:t xml:space="preserve"> the</w:t>
      </w:r>
      <w:r w:rsidR="00363288" w:rsidRPr="00746133">
        <w:rPr>
          <w:rFonts w:ascii="Garamond" w:hAnsi="Garamond"/>
          <w:caps/>
        </w:rPr>
        <w:t xml:space="preserve"> </w:t>
      </w:r>
      <w:bookmarkStart w:id="0" w:name="_Hlk57886143"/>
      <w:r w:rsidR="00746133" w:rsidRPr="00746133">
        <w:rPr>
          <w:rFonts w:ascii="Garamond" w:hAnsi="Garamond"/>
          <w:caps/>
        </w:rPr>
        <w:t>Texas Department of Housing and Community Affairs Multifamily Green Tax-Exempt Bonds (Green M-TEBS – Bella Vista Apartments) Series 2021 in a maximum par amount and a maximum total proceeds amount not to exceed $20,000,000 including premiums, if any</w:t>
      </w:r>
      <w:bookmarkEnd w:id="0"/>
      <w:r w:rsidR="00746133" w:rsidRPr="00746133">
        <w:rPr>
          <w:rFonts w:ascii="Garamond" w:hAnsi="Garamond"/>
          <w:caps/>
        </w:rPr>
        <w:t>, as outlined in the application dated February 4, 2021 and supplements through February 16, 2021.</w:t>
      </w:r>
    </w:p>
    <w:p w14:paraId="1BF8A860" w14:textId="45BDD4E1" w:rsidR="009E585C" w:rsidRDefault="009E585C" w:rsidP="009E585C">
      <w:pPr>
        <w:pStyle w:val="Title"/>
        <w:ind w:left="720"/>
        <w:jc w:val="both"/>
        <w:rPr>
          <w:rFonts w:ascii="Garamond" w:hAnsi="Garamond"/>
        </w:rPr>
      </w:pPr>
    </w:p>
    <w:p w14:paraId="1E9C8FBC" w14:textId="77777777" w:rsidR="00597453" w:rsidRDefault="00597453" w:rsidP="009E585C">
      <w:pPr>
        <w:pStyle w:val="Title"/>
        <w:ind w:left="72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4506B603" w:rsidR="006A2141" w:rsidRPr="005A470A" w:rsidRDefault="00CB7D3C" w:rsidP="00CB7D3C">
      <w:pPr>
        <w:widowControl w:val="0"/>
        <w:numPr>
          <w:ilvl w:val="0"/>
          <w:numId w:val="21"/>
        </w:numPr>
        <w:autoSpaceDE w:val="0"/>
        <w:autoSpaceDN w:val="0"/>
        <w:adjustRightInd w:val="0"/>
        <w:jc w:val="both"/>
        <w:rPr>
          <w:rFonts w:ascii="Garamond" w:hAnsi="Garamond"/>
          <w:b/>
          <w:bCs/>
        </w:rPr>
      </w:pPr>
      <w:r w:rsidRPr="005A470A">
        <w:rPr>
          <w:rFonts w:ascii="Garamond" w:hAnsi="Garamond"/>
          <w:b/>
          <w:bCs/>
        </w:rPr>
        <w:lastRenderedPageBreak/>
        <w:t xml:space="preserve">Texas </w:t>
      </w:r>
      <w:r w:rsidR="005A470A" w:rsidRPr="005A470A">
        <w:rPr>
          <w:rFonts w:ascii="Garamond" w:hAnsi="Garamond"/>
          <w:b/>
          <w:bCs/>
        </w:rPr>
        <w:t>Department of Housing and Community Affairs Multifamily Green Tax-Exempt Bonds (Green M-TEBS – Crystal Falls Crossing Apartments) Series 2021</w:t>
      </w:r>
    </w:p>
    <w:p w14:paraId="2055D997" w14:textId="49064F97" w:rsidR="006A2141" w:rsidRDefault="006A2141" w:rsidP="006A2141">
      <w:pPr>
        <w:widowControl w:val="0"/>
        <w:autoSpaceDE w:val="0"/>
        <w:autoSpaceDN w:val="0"/>
        <w:adjustRightInd w:val="0"/>
        <w:ind w:left="720"/>
        <w:jc w:val="both"/>
        <w:rPr>
          <w:rFonts w:ascii="Garamond" w:hAnsi="Garamond"/>
          <w:b/>
        </w:rPr>
      </w:pPr>
    </w:p>
    <w:p w14:paraId="5A4D4431" w14:textId="77777777" w:rsidR="005A470A" w:rsidRPr="00024A06" w:rsidRDefault="005A470A" w:rsidP="005A470A">
      <w:pPr>
        <w:pStyle w:val="ListParagraph"/>
        <w:widowControl w:val="0"/>
        <w:tabs>
          <w:tab w:val="left" w:pos="720"/>
          <w:tab w:val="left" w:pos="1170"/>
        </w:tabs>
        <w:autoSpaceDE w:val="0"/>
        <w:autoSpaceDN w:val="0"/>
        <w:adjustRightInd w:val="0"/>
        <w:jc w:val="both"/>
        <w:rPr>
          <w:rFonts w:ascii="Garamond" w:hAnsi="Garamond"/>
        </w:rPr>
      </w:pPr>
      <w:r w:rsidRPr="00024A06">
        <w:rPr>
          <w:rFonts w:ascii="Garamond" w:hAnsi="Garamond"/>
        </w:rPr>
        <w:t>Representative present was Teresa Morales, Director of Multifamily Bonds, TDHCA.</w:t>
      </w:r>
    </w:p>
    <w:p w14:paraId="4D6C334D" w14:textId="77777777" w:rsidR="009F3DE8" w:rsidRDefault="009F3DE8" w:rsidP="009F3DE8">
      <w:pPr>
        <w:ind w:left="720"/>
        <w:jc w:val="both"/>
        <w:rPr>
          <w:rFonts w:ascii="Garamond" w:hAnsi="Garamond"/>
          <w:sz w:val="28"/>
          <w:szCs w:val="28"/>
        </w:rPr>
      </w:pPr>
    </w:p>
    <w:p w14:paraId="2FADBB60" w14:textId="76CB75D4" w:rsidR="0046151B" w:rsidRDefault="0046151B" w:rsidP="0046151B">
      <w:pPr>
        <w:ind w:left="720"/>
        <w:jc w:val="both"/>
        <w:rPr>
          <w:rFonts w:ascii="Garamond" w:hAnsi="Garamond"/>
          <w:caps/>
        </w:rPr>
      </w:pPr>
      <w:r w:rsidRPr="00F249FA">
        <w:rPr>
          <w:rFonts w:ascii="Garamond" w:hAnsi="Garamond"/>
          <w:caps/>
        </w:rPr>
        <w:t xml:space="preserve">UPON MOTION BY </w:t>
      </w:r>
      <w:r w:rsidR="008B4CC6" w:rsidRPr="00F249FA">
        <w:rPr>
          <w:rFonts w:ascii="Garamond" w:hAnsi="Garamond"/>
          <w:caps/>
        </w:rPr>
        <w:t xml:space="preserve">Piper montemayor </w:t>
      </w:r>
      <w:r w:rsidRPr="00F249FA">
        <w:rPr>
          <w:rFonts w:ascii="Garamond" w:hAnsi="Garamond"/>
          <w:caps/>
        </w:rPr>
        <w:t xml:space="preserve">AND SECOND BY </w:t>
      </w:r>
      <w:r w:rsidR="00A435BF">
        <w:rPr>
          <w:rFonts w:ascii="Garamond" w:hAnsi="Garamond"/>
          <w:caps/>
        </w:rPr>
        <w:t>BRYAN MATHEW</w:t>
      </w:r>
      <w:r w:rsidRPr="00F249FA">
        <w:rPr>
          <w:rFonts w:ascii="Garamond" w:hAnsi="Garamond"/>
          <w:caps/>
        </w:rPr>
        <w:t xml:space="preserve">, THE TEXAS BOND REVIEW </w:t>
      </w:r>
      <w:r w:rsidR="000F228B" w:rsidRPr="00F249FA">
        <w:rPr>
          <w:rFonts w:ascii="Garamond" w:hAnsi="Garamond"/>
          <w:caps/>
        </w:rPr>
        <w:t xml:space="preserve">BOARD </w:t>
      </w:r>
      <w:r w:rsidRPr="00F249FA">
        <w:rPr>
          <w:rFonts w:ascii="Garamond" w:hAnsi="Garamond"/>
          <w:caps/>
        </w:rPr>
        <w:t xml:space="preserve">APPROVED the </w:t>
      </w:r>
      <w:bookmarkStart w:id="1" w:name="_Hlk58227717"/>
      <w:r w:rsidR="00F249FA" w:rsidRPr="00F249FA">
        <w:rPr>
          <w:rFonts w:ascii="Garamond" w:hAnsi="Garamond"/>
          <w:caps/>
        </w:rPr>
        <w:t>Texas Department of Housing and Community Affairs Multifamily Green Tax-Exempt Bonds (Green M-TEBS – Crystal Falls Crossing Apartments) Series 2021 in a maximum par amount and a maximum total proceeds amount not to exceed $18,000,000 including premiums, if any, as outlined in the application dated February 4, 2021 and supplements through February 16, 2021.</w:t>
      </w:r>
      <w:bookmarkEnd w:id="1"/>
    </w:p>
    <w:p w14:paraId="67139135" w14:textId="1F6224F2" w:rsidR="00C92A99" w:rsidRDefault="00C92A99" w:rsidP="0046151B">
      <w:pPr>
        <w:ind w:left="720"/>
        <w:jc w:val="both"/>
        <w:rPr>
          <w:rFonts w:ascii="Garamond" w:hAnsi="Garamond"/>
          <w:caps/>
        </w:rPr>
      </w:pPr>
    </w:p>
    <w:p w14:paraId="13302864" w14:textId="77777777" w:rsidR="00C92A99" w:rsidRDefault="00C92A99" w:rsidP="0046151B">
      <w:pPr>
        <w:ind w:left="720"/>
        <w:jc w:val="both"/>
        <w:rPr>
          <w:rFonts w:ascii="Garamond" w:hAnsi="Garamond"/>
          <w:caps/>
        </w:rPr>
      </w:pPr>
    </w:p>
    <w:p w14:paraId="589320E7" w14:textId="4ECCD306" w:rsidR="00C92A99" w:rsidRPr="00CB7D3C" w:rsidRDefault="00C92A99" w:rsidP="00C92A99">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Pr="00C92A99">
        <w:rPr>
          <w:rFonts w:ascii="Garamond" w:hAnsi="Garamond"/>
          <w:b/>
          <w:bCs/>
        </w:rPr>
        <w:t>Public Finance Authority Lease Revenue Bonds (Texas Department of Transportation – Austin Campus Consolidation Project) Taxable Series 2021</w:t>
      </w:r>
    </w:p>
    <w:p w14:paraId="17C81B48" w14:textId="67540411" w:rsidR="00C92A99" w:rsidRDefault="00C92A99" w:rsidP="0046151B">
      <w:pPr>
        <w:ind w:left="720"/>
        <w:jc w:val="both"/>
        <w:rPr>
          <w:rFonts w:ascii="Garamond" w:hAnsi="Garamond"/>
          <w:b/>
        </w:rPr>
      </w:pPr>
    </w:p>
    <w:p w14:paraId="2462F035" w14:textId="18BA47FA" w:rsidR="00D252BD" w:rsidRDefault="00D252BD" w:rsidP="00D252BD">
      <w:pPr>
        <w:pStyle w:val="ListParagraph"/>
        <w:widowControl w:val="0"/>
        <w:tabs>
          <w:tab w:val="left" w:pos="720"/>
          <w:tab w:val="left" w:pos="1170"/>
        </w:tabs>
        <w:autoSpaceDE w:val="0"/>
        <w:autoSpaceDN w:val="0"/>
        <w:adjustRightInd w:val="0"/>
        <w:jc w:val="both"/>
        <w:rPr>
          <w:rFonts w:ascii="Garamond" w:hAnsi="Garamond"/>
        </w:rPr>
      </w:pPr>
      <w:r w:rsidRPr="00024A06">
        <w:rPr>
          <w:rFonts w:ascii="Garamond" w:hAnsi="Garamond"/>
        </w:rPr>
        <w:t>Representative</w:t>
      </w:r>
      <w:r>
        <w:rPr>
          <w:rFonts w:ascii="Garamond" w:hAnsi="Garamond"/>
        </w:rPr>
        <w:t>s</w:t>
      </w:r>
      <w:r w:rsidRPr="00024A06">
        <w:rPr>
          <w:rFonts w:ascii="Garamond" w:hAnsi="Garamond"/>
        </w:rPr>
        <w:t xml:space="preserve"> present w</w:t>
      </w:r>
      <w:r>
        <w:rPr>
          <w:rFonts w:ascii="Garamond" w:hAnsi="Garamond"/>
        </w:rPr>
        <w:t>ere</w:t>
      </w:r>
      <w:r w:rsidRPr="00024A06">
        <w:rPr>
          <w:rFonts w:ascii="Garamond" w:hAnsi="Garamond"/>
        </w:rPr>
        <w:t xml:space="preserve"> </w:t>
      </w:r>
      <w:r w:rsidRPr="00D252BD">
        <w:rPr>
          <w:rFonts w:ascii="Garamond" w:hAnsi="Garamond"/>
        </w:rPr>
        <w:t>Lee Deviney, Executive Director, TPFA; Kevin Van Oort, General Counsel, TPFA; John Hernandez, Deputy Director, TPFA; and John Barton, Senior Financial Analyst</w:t>
      </w:r>
      <w:r w:rsidR="00906350">
        <w:rPr>
          <w:rFonts w:ascii="Garamond" w:hAnsi="Garamond"/>
        </w:rPr>
        <w:t>, TPFA</w:t>
      </w:r>
      <w:r w:rsidRPr="00D252BD">
        <w:rPr>
          <w:rFonts w:ascii="Garamond" w:hAnsi="Garamond"/>
        </w:rPr>
        <w:t>.</w:t>
      </w:r>
    </w:p>
    <w:p w14:paraId="2752489E" w14:textId="31C3009B" w:rsidR="00F249FA" w:rsidRDefault="00F249FA" w:rsidP="00D252BD">
      <w:pPr>
        <w:pStyle w:val="ListParagraph"/>
        <w:widowControl w:val="0"/>
        <w:tabs>
          <w:tab w:val="left" w:pos="720"/>
          <w:tab w:val="left" w:pos="1170"/>
        </w:tabs>
        <w:autoSpaceDE w:val="0"/>
        <w:autoSpaceDN w:val="0"/>
        <w:adjustRightInd w:val="0"/>
        <w:jc w:val="both"/>
        <w:rPr>
          <w:rFonts w:ascii="Garamond" w:hAnsi="Garamond"/>
        </w:rPr>
      </w:pPr>
    </w:p>
    <w:p w14:paraId="20FB0397" w14:textId="77D78A2A" w:rsidR="00F249FA" w:rsidRPr="00D252BD" w:rsidRDefault="00F249FA" w:rsidP="00D252BD">
      <w:pPr>
        <w:pStyle w:val="ListParagraph"/>
        <w:widowControl w:val="0"/>
        <w:tabs>
          <w:tab w:val="left" w:pos="720"/>
          <w:tab w:val="left" w:pos="1170"/>
        </w:tabs>
        <w:autoSpaceDE w:val="0"/>
        <w:autoSpaceDN w:val="0"/>
        <w:adjustRightInd w:val="0"/>
        <w:jc w:val="both"/>
        <w:rPr>
          <w:rFonts w:ascii="Garamond" w:hAnsi="Garamond"/>
        </w:rPr>
      </w:pPr>
      <w:r w:rsidRPr="00F249FA">
        <w:rPr>
          <w:rFonts w:ascii="Garamond" w:hAnsi="Garamond"/>
          <w:caps/>
        </w:rPr>
        <w:t xml:space="preserve">UPON MOTION BY Piper montemayor AND SECOND BY </w:t>
      </w:r>
      <w:r w:rsidR="00A435BF">
        <w:rPr>
          <w:rFonts w:ascii="Garamond" w:hAnsi="Garamond"/>
          <w:caps/>
        </w:rPr>
        <w:t>BRYAN MATHEW</w:t>
      </w:r>
      <w:r w:rsidRPr="00F249FA">
        <w:rPr>
          <w:rFonts w:ascii="Garamond" w:hAnsi="Garamond"/>
          <w:caps/>
        </w:rPr>
        <w:t xml:space="preserve">, THE TEXAS BOND REVIEW BOARD APPROVED the </w:t>
      </w:r>
      <w:r w:rsidRPr="00A435BF">
        <w:rPr>
          <w:rFonts w:ascii="Garamond" w:hAnsi="Garamond"/>
          <w:caps/>
        </w:rPr>
        <w:t>Texas Public Finance Authority Lease Revenue Bonds (Texas Department of Transportation – Austin Campus Consolidation Project) Taxable Series 2021 in a maximum par amount of $326,000,000 and a maximum total proceeds amount of $328,070,677.05 including premiums, if any, and associated lease purchase agreement, as outlined in the application dated February 8, 2021 and supplements through February 8, 2021, such approval operating to rescind the Board’s July 2020 approval of Commercial Paper for the same project.</w:t>
      </w:r>
    </w:p>
    <w:p w14:paraId="1D2CE329" w14:textId="77777777" w:rsidR="00F80300" w:rsidRPr="0058562D" w:rsidRDefault="00F80300" w:rsidP="0046151B">
      <w:pPr>
        <w:ind w:left="720"/>
        <w:jc w:val="both"/>
        <w:rPr>
          <w:rFonts w:ascii="Garamond" w:hAnsi="Garamond"/>
          <w:b/>
        </w:rPr>
      </w:pPr>
    </w:p>
    <w:p w14:paraId="5ED8923C" w14:textId="71EAC2ED" w:rsidR="006746B4" w:rsidRDefault="006746B4" w:rsidP="006746B4">
      <w:pPr>
        <w:ind w:left="720"/>
        <w:jc w:val="both"/>
        <w:rPr>
          <w:rFonts w:ascii="Garamond" w:hAnsi="Garamond"/>
          <w:sz w:val="28"/>
          <w:szCs w:val="28"/>
        </w:rPr>
      </w:pPr>
    </w:p>
    <w:p w14:paraId="2C840843" w14:textId="77777777" w:rsidR="00F80300" w:rsidRPr="00F80300" w:rsidRDefault="00F80300" w:rsidP="00F80300">
      <w:pPr>
        <w:widowControl w:val="0"/>
        <w:numPr>
          <w:ilvl w:val="0"/>
          <w:numId w:val="21"/>
        </w:numPr>
        <w:autoSpaceDE w:val="0"/>
        <w:autoSpaceDN w:val="0"/>
        <w:adjustRightInd w:val="0"/>
        <w:jc w:val="both"/>
        <w:rPr>
          <w:rFonts w:ascii="Garamond" w:hAnsi="Garamond"/>
          <w:b/>
          <w:bCs/>
        </w:rPr>
      </w:pPr>
      <w:r w:rsidRPr="00F80300">
        <w:rPr>
          <w:rFonts w:ascii="Garamond" w:hAnsi="Garamond"/>
          <w:b/>
          <w:bCs/>
        </w:rPr>
        <w:t>EXEMPT - Texas Department of Housing and Community Affairs Multifamily Green Tax-Exempt Bonds (Green M-TEBS – Shiloh Village Apartments) Series 2021</w:t>
      </w:r>
    </w:p>
    <w:p w14:paraId="5644E7F8" w14:textId="77777777" w:rsidR="00F80300" w:rsidRPr="00294D10" w:rsidRDefault="00F80300" w:rsidP="006746B4">
      <w:pPr>
        <w:ind w:left="720"/>
        <w:jc w:val="both"/>
        <w:rPr>
          <w:rFonts w:ascii="Garamond" w:hAnsi="Garamond"/>
          <w:sz w:val="28"/>
          <w:szCs w:val="28"/>
        </w:rPr>
      </w:pPr>
    </w:p>
    <w:p w14:paraId="48D08AFB" w14:textId="77777777" w:rsidR="00F80300" w:rsidRPr="00F80300" w:rsidRDefault="00F80300" w:rsidP="00F80300">
      <w:pPr>
        <w:pStyle w:val="ListParagraph"/>
        <w:widowControl w:val="0"/>
        <w:tabs>
          <w:tab w:val="left" w:pos="720"/>
          <w:tab w:val="left" w:pos="1170"/>
        </w:tabs>
        <w:autoSpaceDE w:val="0"/>
        <w:autoSpaceDN w:val="0"/>
        <w:adjustRightInd w:val="0"/>
        <w:jc w:val="both"/>
        <w:rPr>
          <w:rFonts w:ascii="Garamond" w:hAnsi="Garamond"/>
        </w:rPr>
      </w:pPr>
      <w:r w:rsidRPr="00F80300">
        <w:rPr>
          <w:rFonts w:ascii="Garamond" w:hAnsi="Garamond"/>
        </w:rPr>
        <w:t xml:space="preserve">This transaction was submitted on the BRB EXEMPT track, and the 6-day review period expired on Tuesday, February 23, 2021.    </w:t>
      </w:r>
    </w:p>
    <w:p w14:paraId="0947D81F" w14:textId="5E134D58" w:rsidR="006A2141" w:rsidRDefault="006A2141" w:rsidP="006A2141">
      <w:pPr>
        <w:ind w:left="720"/>
        <w:jc w:val="both"/>
        <w:rPr>
          <w:rFonts w:ascii="Garamond" w:hAnsi="Garamond"/>
        </w:rPr>
      </w:pPr>
    </w:p>
    <w:p w14:paraId="258B24AD" w14:textId="77777777" w:rsidR="00F80300" w:rsidRPr="00CB7D3C" w:rsidRDefault="00F80300"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25087537" w14:textId="77777777" w:rsidR="00F80300" w:rsidRPr="003A6958" w:rsidRDefault="00F80300" w:rsidP="00F80300">
      <w:pPr>
        <w:ind w:left="720"/>
        <w:jc w:val="both"/>
        <w:rPr>
          <w:rFonts w:ascii="Garamond" w:hAnsi="Garamond"/>
        </w:rPr>
      </w:pPr>
      <w:bookmarkStart w:id="2" w:name="_Hlk62109710"/>
      <w:r w:rsidRPr="003A6958">
        <w:rPr>
          <w:rFonts w:ascii="Garamond" w:hAnsi="Garamond"/>
        </w:rPr>
        <w:t>A planning session is scheduled for Tuesday, March 9, 2021, and a Board meeting is scheduled for Thursday, March 18, 2021.</w:t>
      </w:r>
    </w:p>
    <w:bookmarkEnd w:id="2"/>
    <w:p w14:paraId="33BCE81F" w14:textId="7742EA86" w:rsidR="006A2141" w:rsidRDefault="006A2141" w:rsidP="006A2141">
      <w:pPr>
        <w:jc w:val="both"/>
        <w:rPr>
          <w:rFonts w:ascii="Garamond" w:hAnsi="Garamond"/>
        </w:rPr>
      </w:pPr>
    </w:p>
    <w:p w14:paraId="5D2BFE9B" w14:textId="77777777" w:rsidR="00597453" w:rsidRPr="00CB7D3C" w:rsidRDefault="00597453"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lastRenderedPageBreak/>
        <w:t>Report from the Executive Director</w:t>
      </w:r>
    </w:p>
    <w:p w14:paraId="61542E6D" w14:textId="77777777" w:rsidR="006A2141" w:rsidRPr="00CB7D3C" w:rsidRDefault="006A2141" w:rsidP="006A2141">
      <w:pPr>
        <w:ind w:left="720"/>
        <w:jc w:val="both"/>
        <w:rPr>
          <w:rFonts w:ascii="Garamond" w:hAnsi="Garamond"/>
          <w:b/>
        </w:rPr>
      </w:pPr>
    </w:p>
    <w:p w14:paraId="435CA569" w14:textId="47E5DC7F" w:rsidR="00412314" w:rsidRPr="0045559C" w:rsidRDefault="00412314" w:rsidP="00412314">
      <w:pPr>
        <w:pStyle w:val="ListParagraph"/>
        <w:numPr>
          <w:ilvl w:val="0"/>
          <w:numId w:val="45"/>
        </w:numPr>
        <w:jc w:val="both"/>
        <w:rPr>
          <w:rFonts w:ascii="Garamond" w:hAnsi="Garamond"/>
        </w:rPr>
      </w:pPr>
      <w:r w:rsidRPr="0045559C">
        <w:rPr>
          <w:rFonts w:ascii="Garamond" w:hAnsi="Garamond"/>
        </w:rPr>
        <w:t xml:space="preserve">The BRB has received approximately 1,035 local debt issuances for processing </w:t>
      </w:r>
      <w:r w:rsidR="00C11477">
        <w:rPr>
          <w:rFonts w:ascii="Garamond" w:hAnsi="Garamond"/>
        </w:rPr>
        <w:t xml:space="preserve">so far </w:t>
      </w:r>
      <w:r w:rsidRPr="0045559C">
        <w:rPr>
          <w:rFonts w:ascii="Garamond" w:hAnsi="Garamond"/>
        </w:rPr>
        <w:t>during fiscal year 202</w:t>
      </w:r>
      <w:r w:rsidR="00D422AE">
        <w:rPr>
          <w:rFonts w:ascii="Garamond" w:hAnsi="Garamond"/>
        </w:rPr>
        <w:t>1</w:t>
      </w:r>
      <w:r w:rsidRPr="0045559C">
        <w:rPr>
          <w:rFonts w:ascii="Garamond" w:hAnsi="Garamond"/>
        </w:rPr>
        <w:t xml:space="preserve">. This is a 9% increase (88 transactions) from the amount of local debt issuances received during this time last year.  </w:t>
      </w:r>
    </w:p>
    <w:p w14:paraId="2E3B54AA" w14:textId="77777777" w:rsidR="00412314" w:rsidRPr="0045559C" w:rsidRDefault="00412314" w:rsidP="0045559C">
      <w:pPr>
        <w:pStyle w:val="ListParagraph"/>
        <w:numPr>
          <w:ilvl w:val="0"/>
          <w:numId w:val="45"/>
        </w:numPr>
        <w:jc w:val="both"/>
        <w:rPr>
          <w:rFonts w:ascii="Garamond" w:hAnsi="Garamond"/>
        </w:rPr>
      </w:pPr>
      <w:bookmarkStart w:id="3" w:name="_Hlk62109809"/>
      <w:r w:rsidRPr="0045559C">
        <w:rPr>
          <w:rFonts w:ascii="Garamond" w:hAnsi="Garamond"/>
        </w:rPr>
        <w:t>Staff is scheduled to appear before the House Appropriations Committee on Monday, March 1, 2021 to discuss the agency’s budget as well as state and local debt trends.</w:t>
      </w:r>
    </w:p>
    <w:p w14:paraId="352BDC78" w14:textId="34814CA6" w:rsidR="00412314" w:rsidRPr="0045559C" w:rsidRDefault="00412314" w:rsidP="0045559C">
      <w:pPr>
        <w:pStyle w:val="ListParagraph"/>
        <w:numPr>
          <w:ilvl w:val="0"/>
          <w:numId w:val="45"/>
        </w:numPr>
        <w:jc w:val="both"/>
        <w:rPr>
          <w:rFonts w:ascii="Garamond" w:hAnsi="Garamond"/>
        </w:rPr>
      </w:pPr>
      <w:r w:rsidRPr="0045559C">
        <w:rPr>
          <w:rFonts w:ascii="Garamond" w:hAnsi="Garamond"/>
        </w:rPr>
        <w:t xml:space="preserve">BRB staff is starting to receive 35-day filings for the Private Activity Bond (PAB) reservations granted during January. Total fees collected, as of February 10, 2021, for the 2021 program year are approximately $989,787. </w:t>
      </w:r>
    </w:p>
    <w:p w14:paraId="7D026B58" w14:textId="20AE21C3" w:rsidR="0045559C" w:rsidRPr="0045559C" w:rsidRDefault="0045559C" w:rsidP="0045559C">
      <w:pPr>
        <w:pStyle w:val="ListParagraph"/>
        <w:numPr>
          <w:ilvl w:val="0"/>
          <w:numId w:val="45"/>
        </w:numPr>
        <w:jc w:val="both"/>
        <w:rPr>
          <w:rFonts w:ascii="Garamond" w:hAnsi="Garamond"/>
        </w:rPr>
      </w:pPr>
      <w:r w:rsidRPr="0045559C">
        <w:rPr>
          <w:rFonts w:ascii="Garamond" w:hAnsi="Garamond"/>
        </w:rPr>
        <w:t>The Semi-Annual Issuer Letter requesting state debt information as of February 28, 2021 was sent to state agencies</w:t>
      </w:r>
      <w:r w:rsidR="00E80658">
        <w:rPr>
          <w:rFonts w:ascii="Garamond" w:hAnsi="Garamond"/>
        </w:rPr>
        <w:t>.</w:t>
      </w:r>
      <w:r w:rsidRPr="0045559C">
        <w:rPr>
          <w:rFonts w:ascii="Garamond" w:hAnsi="Garamond"/>
        </w:rPr>
        <w:t xml:space="preserve"> These reports will be due by Monday, March 15, 2021. Staff will provide the debt totals to the Comptroller’s office in April for the state’s bond appendix.</w:t>
      </w:r>
    </w:p>
    <w:p w14:paraId="117F89C7" w14:textId="77777777" w:rsidR="0045559C" w:rsidRPr="009D1239" w:rsidRDefault="0045559C" w:rsidP="0045559C">
      <w:pPr>
        <w:pStyle w:val="ListParagraph"/>
        <w:ind w:left="2160"/>
        <w:jc w:val="both"/>
        <w:rPr>
          <w:rFonts w:ascii="Garamond" w:hAnsi="Garamond"/>
          <w:sz w:val="28"/>
          <w:szCs w:val="28"/>
        </w:rPr>
      </w:pPr>
    </w:p>
    <w:bookmarkEnd w:id="3"/>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47F60F82"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sidRPr="0045559C">
        <w:rPr>
          <w:rFonts w:ascii="Garamond" w:hAnsi="Garamond"/>
        </w:rPr>
        <w:t>Called Board Meeting</w:t>
      </w:r>
      <w:r w:rsidRPr="0045559C">
        <w:rPr>
          <w:rFonts w:ascii="Garamond" w:hAnsi="Garamond"/>
          <w:b/>
        </w:rPr>
        <w:t xml:space="preserve"> </w:t>
      </w:r>
      <w:r w:rsidRPr="0045559C">
        <w:rPr>
          <w:rFonts w:ascii="Garamond" w:hAnsi="Garamond"/>
        </w:rPr>
        <w:t xml:space="preserve">was adjourned at </w:t>
      </w:r>
      <w:r w:rsidR="00A351F4" w:rsidRPr="0045559C">
        <w:rPr>
          <w:rFonts w:ascii="Garamond" w:hAnsi="Garamond"/>
        </w:rPr>
        <w:t>10:1</w:t>
      </w:r>
      <w:r w:rsidR="00597453">
        <w:rPr>
          <w:rFonts w:ascii="Garamond" w:hAnsi="Garamond"/>
        </w:rPr>
        <w:t>5</w:t>
      </w:r>
      <w:r w:rsidRPr="0045559C">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510458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0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11D"/>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958"/>
    <w:rsid w:val="003A6C3B"/>
    <w:rsid w:val="003A7287"/>
    <w:rsid w:val="003A79CE"/>
    <w:rsid w:val="003A7CB7"/>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559C"/>
    <w:rsid w:val="00456993"/>
    <w:rsid w:val="00457823"/>
    <w:rsid w:val="00460186"/>
    <w:rsid w:val="0046151B"/>
    <w:rsid w:val="00461A62"/>
    <w:rsid w:val="0046206D"/>
    <w:rsid w:val="004620C9"/>
    <w:rsid w:val="00462686"/>
    <w:rsid w:val="00463A67"/>
    <w:rsid w:val="00463D60"/>
    <w:rsid w:val="0046490C"/>
    <w:rsid w:val="00464B25"/>
    <w:rsid w:val="00466D75"/>
    <w:rsid w:val="0047046F"/>
    <w:rsid w:val="00471E24"/>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97453"/>
    <w:rsid w:val="005A00C4"/>
    <w:rsid w:val="005A05DE"/>
    <w:rsid w:val="005A0C3D"/>
    <w:rsid w:val="005A13CE"/>
    <w:rsid w:val="005A1457"/>
    <w:rsid w:val="005A2471"/>
    <w:rsid w:val="005A470A"/>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32C"/>
    <w:rsid w:val="008224AD"/>
    <w:rsid w:val="00823564"/>
    <w:rsid w:val="008239DE"/>
    <w:rsid w:val="00823F10"/>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350"/>
    <w:rsid w:val="00906CCD"/>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6D9"/>
    <w:rsid w:val="009D3FD6"/>
    <w:rsid w:val="009D45A6"/>
    <w:rsid w:val="009D5568"/>
    <w:rsid w:val="009D5D16"/>
    <w:rsid w:val="009D66CD"/>
    <w:rsid w:val="009D6EAE"/>
    <w:rsid w:val="009D719A"/>
    <w:rsid w:val="009D7EAD"/>
    <w:rsid w:val="009E05B9"/>
    <w:rsid w:val="009E0964"/>
    <w:rsid w:val="009E1E01"/>
    <w:rsid w:val="009E2F4D"/>
    <w:rsid w:val="009E3676"/>
    <w:rsid w:val="009E377E"/>
    <w:rsid w:val="009E585C"/>
    <w:rsid w:val="009E5A55"/>
    <w:rsid w:val="009E76A9"/>
    <w:rsid w:val="009F073D"/>
    <w:rsid w:val="009F0D0B"/>
    <w:rsid w:val="009F3149"/>
    <w:rsid w:val="009F3526"/>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20F"/>
    <w:rsid w:val="00B47489"/>
    <w:rsid w:val="00B53BC3"/>
    <w:rsid w:val="00B5568C"/>
    <w:rsid w:val="00B602FA"/>
    <w:rsid w:val="00B60A2A"/>
    <w:rsid w:val="00B61BB2"/>
    <w:rsid w:val="00B639C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6176"/>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49FA"/>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369"/>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TotalTime>
  <Pages>3</Pages>
  <Words>770</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180</cp:revision>
  <cp:lastPrinted>2021-02-24T17:45:00Z</cp:lastPrinted>
  <dcterms:created xsi:type="dcterms:W3CDTF">2019-03-11T17:53:00Z</dcterms:created>
  <dcterms:modified xsi:type="dcterms:W3CDTF">2021-03-08T17:23:00Z</dcterms:modified>
</cp:coreProperties>
</file>