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0EABC" w14:textId="4577C2C9" w:rsidR="001E394E" w:rsidRPr="002A5823" w:rsidRDefault="001E394E"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Minutes</w:t>
      </w:r>
    </w:p>
    <w:p w14:paraId="5C0399D5" w14:textId="4FCAB14E" w:rsidR="00D56C40" w:rsidRPr="002A5823" w:rsidRDefault="00D56C40"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Texas Bond Review Board</w:t>
      </w:r>
    </w:p>
    <w:p w14:paraId="11317652" w14:textId="70E74C66" w:rsidR="00D56C40" w:rsidRPr="002A582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Planning Session</w:t>
      </w:r>
    </w:p>
    <w:p w14:paraId="3194D785" w14:textId="2C3F3975" w:rsidR="00D56C40" w:rsidRPr="002A5823" w:rsidRDefault="00AC4094"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5561DD">
        <w:rPr>
          <w:rFonts w:ascii="Garamond" w:hAnsi="Garamond"/>
        </w:rPr>
        <w:t>uesday</w:t>
      </w:r>
      <w:r w:rsidR="00D56C40" w:rsidRPr="002A5823">
        <w:rPr>
          <w:rFonts w:ascii="Garamond" w:hAnsi="Garamond"/>
        </w:rPr>
        <w:t xml:space="preserve">, </w:t>
      </w:r>
      <w:r w:rsidR="002242A1">
        <w:rPr>
          <w:rFonts w:ascii="Garamond" w:hAnsi="Garamond"/>
        </w:rPr>
        <w:t>January</w:t>
      </w:r>
      <w:r w:rsidR="00D56C40" w:rsidRPr="002A5823">
        <w:rPr>
          <w:rFonts w:ascii="Garamond" w:hAnsi="Garamond"/>
        </w:rPr>
        <w:t xml:space="preserve"> </w:t>
      </w:r>
      <w:r w:rsidR="002242A1">
        <w:rPr>
          <w:rFonts w:ascii="Garamond" w:hAnsi="Garamond"/>
        </w:rPr>
        <w:t>9</w:t>
      </w:r>
      <w:r w:rsidR="00D56C40" w:rsidRPr="002A5823">
        <w:rPr>
          <w:rFonts w:ascii="Garamond" w:hAnsi="Garamond"/>
        </w:rPr>
        <w:t>, 202</w:t>
      </w:r>
      <w:r w:rsidR="002242A1">
        <w:rPr>
          <w:rFonts w:ascii="Garamond" w:hAnsi="Garamond"/>
        </w:rPr>
        <w:t>4</w:t>
      </w:r>
      <w:r w:rsidR="00D56C40" w:rsidRPr="002A5823">
        <w:rPr>
          <w:rFonts w:ascii="Garamond" w:hAnsi="Garamond"/>
        </w:rPr>
        <w:t xml:space="preserve">, </w:t>
      </w:r>
      <w:r w:rsidR="005123DB" w:rsidRPr="002A5823">
        <w:rPr>
          <w:rFonts w:ascii="Garamond" w:hAnsi="Garamond"/>
        </w:rPr>
        <w:t>10</w:t>
      </w:r>
      <w:r w:rsidR="00D56C40" w:rsidRPr="002A5823">
        <w:rPr>
          <w:rFonts w:ascii="Garamond" w:hAnsi="Garamond"/>
        </w:rPr>
        <w:t xml:space="preserve">:00 </w:t>
      </w:r>
      <w:r w:rsidR="005123DB" w:rsidRPr="002A5823">
        <w:rPr>
          <w:rFonts w:ascii="Garamond" w:hAnsi="Garamond"/>
        </w:rPr>
        <w:t>a</w:t>
      </w:r>
      <w:r w:rsidR="00D56C40" w:rsidRPr="002A5823">
        <w:rPr>
          <w:rFonts w:ascii="Garamond" w:hAnsi="Garamond"/>
        </w:rPr>
        <w:t xml:space="preserve">.m. </w:t>
      </w:r>
    </w:p>
    <w:p w14:paraId="1A59B2AE"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7E286AC4"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6F94CBD3"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3A5C49C6"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3D6FD1A3" w14:textId="77777777" w:rsidR="00D56C40" w:rsidRPr="002A5823"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2A5823" w:rsidRDefault="00D56C40" w:rsidP="00D56C40">
      <w:pPr>
        <w:widowControl w:val="0"/>
        <w:autoSpaceDE w:val="0"/>
        <w:autoSpaceDN w:val="0"/>
        <w:adjustRightInd w:val="0"/>
        <w:jc w:val="both"/>
        <w:rPr>
          <w:rFonts w:ascii="Garamond" w:hAnsi="Garamond"/>
          <w:bCs/>
        </w:rPr>
      </w:pPr>
    </w:p>
    <w:p w14:paraId="142F1B63" w14:textId="4383EBBF" w:rsidR="00D959D3" w:rsidRPr="002A5823" w:rsidRDefault="00D959D3" w:rsidP="00D959D3">
      <w:pPr>
        <w:widowControl w:val="0"/>
        <w:autoSpaceDE w:val="0"/>
        <w:autoSpaceDN w:val="0"/>
        <w:adjustRightInd w:val="0"/>
        <w:jc w:val="both"/>
        <w:rPr>
          <w:rFonts w:ascii="Garamond" w:hAnsi="Garamond"/>
          <w:bCs/>
          <w:highlight w:val="yellow"/>
        </w:rPr>
      </w:pPr>
      <w:r w:rsidRPr="002A5823">
        <w:rPr>
          <w:rFonts w:ascii="Garamond" w:hAnsi="Garamond"/>
          <w:bCs/>
        </w:rPr>
        <w:t xml:space="preserve">The Texas Bond Review Board (BRB) convened in a planning session at </w:t>
      </w:r>
      <w:r w:rsidR="005123DB" w:rsidRPr="002A5823">
        <w:rPr>
          <w:rFonts w:ascii="Garamond" w:hAnsi="Garamond"/>
          <w:bCs/>
        </w:rPr>
        <w:t>10</w:t>
      </w:r>
      <w:r w:rsidRPr="002A5823">
        <w:rPr>
          <w:rFonts w:ascii="Garamond" w:hAnsi="Garamond"/>
          <w:bCs/>
        </w:rPr>
        <w:t>:0</w:t>
      </w:r>
      <w:r w:rsidR="00DB77A2" w:rsidRPr="002A5823">
        <w:rPr>
          <w:rFonts w:ascii="Garamond" w:hAnsi="Garamond"/>
          <w:bCs/>
        </w:rPr>
        <w:t>0</w:t>
      </w:r>
      <w:r w:rsidRPr="002A5823">
        <w:rPr>
          <w:rFonts w:ascii="Garamond" w:hAnsi="Garamond"/>
          <w:bCs/>
        </w:rPr>
        <w:t xml:space="preserve"> </w:t>
      </w:r>
      <w:r w:rsidR="005123DB" w:rsidRPr="002A5823">
        <w:rPr>
          <w:rFonts w:ascii="Garamond" w:hAnsi="Garamond"/>
          <w:bCs/>
        </w:rPr>
        <w:t>a</w:t>
      </w:r>
      <w:r w:rsidRPr="002A5823">
        <w:rPr>
          <w:rFonts w:ascii="Garamond" w:hAnsi="Garamond"/>
          <w:bCs/>
        </w:rPr>
        <w:t xml:space="preserve">.m., </w:t>
      </w:r>
      <w:r w:rsidR="00AC4094">
        <w:rPr>
          <w:rFonts w:ascii="Garamond" w:hAnsi="Garamond"/>
          <w:bCs/>
        </w:rPr>
        <w:t>Tuesday</w:t>
      </w:r>
      <w:r w:rsidRPr="002A5823">
        <w:rPr>
          <w:rFonts w:ascii="Garamond" w:hAnsi="Garamond"/>
          <w:bCs/>
        </w:rPr>
        <w:t xml:space="preserve">, </w:t>
      </w:r>
      <w:r w:rsidR="002242A1">
        <w:rPr>
          <w:rFonts w:ascii="Garamond" w:hAnsi="Garamond"/>
          <w:bCs/>
        </w:rPr>
        <w:t>January</w:t>
      </w:r>
      <w:r w:rsidRPr="002A5823">
        <w:rPr>
          <w:rFonts w:ascii="Garamond" w:hAnsi="Garamond"/>
          <w:bCs/>
        </w:rPr>
        <w:t xml:space="preserve"> </w:t>
      </w:r>
      <w:r w:rsidR="002242A1">
        <w:rPr>
          <w:rFonts w:ascii="Garamond" w:hAnsi="Garamond"/>
          <w:bCs/>
        </w:rPr>
        <w:t>9</w:t>
      </w:r>
      <w:r w:rsidRPr="00A60353">
        <w:rPr>
          <w:rFonts w:ascii="Garamond" w:hAnsi="Garamond"/>
          <w:bCs/>
        </w:rPr>
        <w:t>, 202</w:t>
      </w:r>
      <w:r w:rsidR="002242A1">
        <w:rPr>
          <w:rFonts w:ascii="Garamond" w:hAnsi="Garamond"/>
          <w:bCs/>
        </w:rPr>
        <w:t>4</w:t>
      </w:r>
      <w:r w:rsidRPr="00A60353">
        <w:rPr>
          <w:rFonts w:ascii="Garamond" w:hAnsi="Garamond"/>
          <w:bCs/>
        </w:rPr>
        <w:t xml:space="preserve">, in Room </w:t>
      </w:r>
      <w:r w:rsidR="00AC4094" w:rsidRPr="00A60353">
        <w:rPr>
          <w:rFonts w:ascii="Garamond" w:hAnsi="Garamond"/>
          <w:bCs/>
        </w:rPr>
        <w:t>E2.028</w:t>
      </w:r>
      <w:r w:rsidRPr="00A60353">
        <w:rPr>
          <w:rFonts w:ascii="Garamond" w:hAnsi="Garamond"/>
          <w:bCs/>
        </w:rPr>
        <w:t xml:space="preserve"> of the </w:t>
      </w:r>
      <w:r w:rsidR="00AC4094" w:rsidRPr="00A60353">
        <w:rPr>
          <w:rFonts w:ascii="Garamond" w:hAnsi="Garamond"/>
          <w:bCs/>
        </w:rPr>
        <w:t xml:space="preserve">Capitol Extension </w:t>
      </w:r>
      <w:r w:rsidRPr="00A60353">
        <w:rPr>
          <w:rFonts w:ascii="Garamond" w:hAnsi="Garamond"/>
          <w:bCs/>
        </w:rPr>
        <w:t xml:space="preserve">and via videoconference as authorized under Texas Government Code section 551.127. Present were </w:t>
      </w:r>
      <w:r w:rsidR="00CF7712" w:rsidRPr="00A60353">
        <w:rPr>
          <w:rFonts w:ascii="Garamond" w:hAnsi="Garamond"/>
          <w:bCs/>
        </w:rPr>
        <w:t>Austin Holder</w:t>
      </w:r>
      <w:r w:rsidRPr="00A60353">
        <w:rPr>
          <w:rFonts w:ascii="Garamond" w:hAnsi="Garamond"/>
          <w:bCs/>
        </w:rPr>
        <w:t xml:space="preserve">, Chair and Alternate for Governor Greg </w:t>
      </w:r>
      <w:r w:rsidRPr="007B3126">
        <w:rPr>
          <w:rFonts w:ascii="Garamond" w:hAnsi="Garamond"/>
          <w:bCs/>
        </w:rPr>
        <w:t xml:space="preserve">Abbott; </w:t>
      </w:r>
      <w:r w:rsidR="007B3126" w:rsidRPr="007B3126">
        <w:rPr>
          <w:rFonts w:ascii="Garamond" w:hAnsi="Garamond"/>
          <w:bCs/>
        </w:rPr>
        <w:t>Joaquin</w:t>
      </w:r>
      <w:r w:rsidR="007B3126">
        <w:rPr>
          <w:rFonts w:ascii="Garamond" w:hAnsi="Garamond"/>
          <w:bCs/>
        </w:rPr>
        <w:t xml:space="preserve"> Guadarrama</w:t>
      </w:r>
      <w:r w:rsidRPr="00A60353">
        <w:rPr>
          <w:rFonts w:ascii="Garamond" w:hAnsi="Garamond"/>
          <w:bCs/>
        </w:rPr>
        <w:t xml:space="preserve">, Alternate for Lieutenant Governor Dan Patrick; </w:t>
      </w:r>
      <w:r w:rsidR="002242A1">
        <w:rPr>
          <w:rFonts w:ascii="Garamond" w:hAnsi="Garamond"/>
          <w:bCs/>
        </w:rPr>
        <w:t xml:space="preserve">Melissa </w:t>
      </w:r>
      <w:proofErr w:type="spellStart"/>
      <w:r w:rsidR="002242A1">
        <w:rPr>
          <w:rFonts w:ascii="Garamond" w:hAnsi="Garamond"/>
          <w:bCs/>
        </w:rPr>
        <w:t>Popkoff</w:t>
      </w:r>
      <w:proofErr w:type="spellEnd"/>
      <w:r w:rsidRPr="00A60353">
        <w:rPr>
          <w:rFonts w:ascii="Garamond" w:hAnsi="Garamond"/>
          <w:bCs/>
        </w:rPr>
        <w:t>, Alternate for Comptroller Glenn Hegar</w:t>
      </w:r>
      <w:r w:rsidR="00DE6648">
        <w:rPr>
          <w:rFonts w:ascii="Garamond" w:hAnsi="Garamond"/>
          <w:bCs/>
        </w:rPr>
        <w:t>;</w:t>
      </w:r>
      <w:r w:rsidR="007B3126">
        <w:rPr>
          <w:rFonts w:ascii="Garamond" w:hAnsi="Garamond"/>
          <w:bCs/>
        </w:rPr>
        <w:t xml:space="preserve"> </w:t>
      </w:r>
      <w:r w:rsidR="007B3126" w:rsidRPr="00800A93">
        <w:rPr>
          <w:rFonts w:ascii="Garamond" w:hAnsi="Garamond"/>
          <w:bCs/>
        </w:rPr>
        <w:t xml:space="preserve">and Andrew </w:t>
      </w:r>
      <w:proofErr w:type="spellStart"/>
      <w:r w:rsidR="007B3126" w:rsidRPr="00800A93">
        <w:rPr>
          <w:rFonts w:ascii="Garamond" w:hAnsi="Garamond"/>
          <w:bCs/>
        </w:rPr>
        <w:t>Blifford</w:t>
      </w:r>
      <w:proofErr w:type="spellEnd"/>
      <w:r w:rsidR="007B3126" w:rsidRPr="00800A93">
        <w:rPr>
          <w:rFonts w:ascii="Garamond" w:hAnsi="Garamond"/>
          <w:bCs/>
        </w:rPr>
        <w:t>, Alternate for Speaker Dade Phelan</w:t>
      </w:r>
      <w:r w:rsidRPr="00A60353">
        <w:rPr>
          <w:rFonts w:ascii="Garamond" w:hAnsi="Garamond"/>
          <w:bCs/>
        </w:rPr>
        <w:t>. Also</w:t>
      </w:r>
      <w:r w:rsidR="00350E0B" w:rsidRPr="00A60353">
        <w:rPr>
          <w:rFonts w:ascii="Garamond" w:hAnsi="Garamond"/>
          <w:bCs/>
        </w:rPr>
        <w:t>,</w:t>
      </w:r>
      <w:r w:rsidRPr="00A60353">
        <w:rPr>
          <w:rFonts w:ascii="Garamond" w:hAnsi="Garamond"/>
          <w:bCs/>
        </w:rPr>
        <w:t xml:space="preserve"> in attendance were </w:t>
      </w:r>
      <w:r w:rsidR="002242A1">
        <w:rPr>
          <w:rFonts w:ascii="Garamond" w:hAnsi="Garamond"/>
          <w:bCs/>
        </w:rPr>
        <w:t>Leslie</w:t>
      </w:r>
      <w:r w:rsidR="000A5E52" w:rsidRPr="00A60353">
        <w:rPr>
          <w:rFonts w:ascii="Garamond" w:hAnsi="Garamond"/>
          <w:bCs/>
        </w:rPr>
        <w:t xml:space="preserve"> </w:t>
      </w:r>
      <w:r w:rsidR="002242A1">
        <w:rPr>
          <w:rFonts w:ascii="Garamond" w:hAnsi="Garamond"/>
          <w:bCs/>
        </w:rPr>
        <w:t>Brock</w:t>
      </w:r>
      <w:r w:rsidR="007B3126">
        <w:rPr>
          <w:rFonts w:ascii="Garamond" w:hAnsi="Garamond"/>
          <w:bCs/>
        </w:rPr>
        <w:t>, Melissa Juarez, and Kimberly Fuchs</w:t>
      </w:r>
      <w:r w:rsidRPr="00A60353">
        <w:rPr>
          <w:rFonts w:ascii="Garamond" w:hAnsi="Garamond"/>
          <w:bCs/>
        </w:rPr>
        <w:t xml:space="preserve"> with the Office of the Attorney General, Bond Finance Office staff members, and others.</w:t>
      </w:r>
    </w:p>
    <w:p w14:paraId="116B032A" w14:textId="68EE4FA6" w:rsidR="00D56C40" w:rsidRPr="002A5823" w:rsidRDefault="00D56C40" w:rsidP="00D56C40">
      <w:pPr>
        <w:widowControl w:val="0"/>
        <w:autoSpaceDE w:val="0"/>
        <w:autoSpaceDN w:val="0"/>
        <w:adjustRightInd w:val="0"/>
        <w:jc w:val="both"/>
        <w:rPr>
          <w:rFonts w:ascii="Garamond" w:hAnsi="Garamond"/>
          <w:bCs/>
        </w:rPr>
      </w:pPr>
    </w:p>
    <w:p w14:paraId="197274F0" w14:textId="77777777" w:rsidR="0024154D" w:rsidRPr="002A5823" w:rsidRDefault="0024154D" w:rsidP="00D56C40">
      <w:pPr>
        <w:widowControl w:val="0"/>
        <w:autoSpaceDE w:val="0"/>
        <w:autoSpaceDN w:val="0"/>
        <w:adjustRightInd w:val="0"/>
        <w:jc w:val="both"/>
        <w:rPr>
          <w:rFonts w:ascii="Garamond" w:hAnsi="Garamond"/>
          <w:bCs/>
        </w:rPr>
      </w:pPr>
    </w:p>
    <w:p w14:paraId="51652DDC" w14:textId="1860A1B3" w:rsidR="00D56C40" w:rsidRPr="002A5823" w:rsidRDefault="00D56C40" w:rsidP="00703E82">
      <w:pPr>
        <w:widowControl w:val="0"/>
        <w:numPr>
          <w:ilvl w:val="0"/>
          <w:numId w:val="2"/>
        </w:numPr>
        <w:autoSpaceDE w:val="0"/>
        <w:autoSpaceDN w:val="0"/>
        <w:adjustRightInd w:val="0"/>
        <w:jc w:val="both"/>
        <w:rPr>
          <w:rFonts w:ascii="Garamond" w:hAnsi="Garamond"/>
          <w:b/>
        </w:rPr>
      </w:pPr>
      <w:r w:rsidRPr="002A5823">
        <w:rPr>
          <w:rFonts w:ascii="Garamond" w:hAnsi="Garamond"/>
          <w:b/>
        </w:rPr>
        <w:t>Call to Order</w:t>
      </w:r>
    </w:p>
    <w:p w14:paraId="4E27FE08" w14:textId="6F4966F9" w:rsidR="00D56C40" w:rsidRPr="002A5823" w:rsidRDefault="00D56C40" w:rsidP="00D56C40">
      <w:pPr>
        <w:widowControl w:val="0"/>
        <w:autoSpaceDE w:val="0"/>
        <w:autoSpaceDN w:val="0"/>
        <w:adjustRightInd w:val="0"/>
        <w:ind w:left="720"/>
        <w:jc w:val="both"/>
        <w:rPr>
          <w:rFonts w:ascii="Garamond" w:hAnsi="Garamond"/>
          <w:bCs/>
        </w:rPr>
      </w:pPr>
    </w:p>
    <w:p w14:paraId="0D34A73F" w14:textId="27251385" w:rsidR="00B548B2" w:rsidRPr="002A5823" w:rsidRDefault="00D56C40" w:rsidP="00B548B2">
      <w:pPr>
        <w:widowControl w:val="0"/>
        <w:autoSpaceDE w:val="0"/>
        <w:autoSpaceDN w:val="0"/>
        <w:adjustRightInd w:val="0"/>
        <w:ind w:left="720"/>
        <w:jc w:val="both"/>
        <w:rPr>
          <w:rFonts w:ascii="Garamond" w:hAnsi="Garamond"/>
          <w:b/>
          <w:bCs/>
        </w:rPr>
      </w:pPr>
      <w:r w:rsidRPr="002A5823">
        <w:rPr>
          <w:rFonts w:ascii="Garamond" w:hAnsi="Garamond"/>
        </w:rPr>
        <w:t>Rob Latsha, Executive Director, called the meeting to order at</w:t>
      </w:r>
      <w:r w:rsidR="005123DB" w:rsidRPr="002A5823">
        <w:rPr>
          <w:rFonts w:ascii="Garamond" w:hAnsi="Garamond"/>
        </w:rPr>
        <w:t xml:space="preserve"> 10</w:t>
      </w:r>
      <w:r w:rsidRPr="002A5823">
        <w:rPr>
          <w:rFonts w:ascii="Garamond" w:hAnsi="Garamond"/>
        </w:rPr>
        <w:t>:</w:t>
      </w:r>
      <w:r w:rsidR="005123DB" w:rsidRPr="002A5823">
        <w:rPr>
          <w:rFonts w:ascii="Garamond" w:hAnsi="Garamond"/>
        </w:rPr>
        <w:t>0</w:t>
      </w:r>
      <w:r w:rsidR="002242A1">
        <w:rPr>
          <w:rFonts w:ascii="Garamond" w:hAnsi="Garamond"/>
        </w:rPr>
        <w:t>1</w:t>
      </w:r>
      <w:r w:rsidRPr="002A5823">
        <w:rPr>
          <w:rFonts w:ascii="Garamond" w:hAnsi="Garamond"/>
        </w:rPr>
        <w:t xml:space="preserve"> </w:t>
      </w:r>
      <w:r w:rsidR="005123DB" w:rsidRPr="002A5823">
        <w:rPr>
          <w:rFonts w:ascii="Garamond" w:hAnsi="Garamond"/>
        </w:rPr>
        <w:t>a</w:t>
      </w:r>
      <w:r w:rsidRPr="002A5823">
        <w:rPr>
          <w:rFonts w:ascii="Garamond" w:hAnsi="Garamond"/>
        </w:rPr>
        <w:t xml:space="preserve">.m. A quorum was present. He announced that this meeting will be held by videoconference call pursuant to Texas Government Code section 551.127. This meeting </w:t>
      </w:r>
      <w:r w:rsidR="007B180F" w:rsidRPr="002A5823">
        <w:rPr>
          <w:rFonts w:ascii="Garamond" w:hAnsi="Garamond"/>
        </w:rPr>
        <w:t>may</w:t>
      </w:r>
      <w:r w:rsidRPr="002A5823">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2A5823">
        <w:rPr>
          <w:rFonts w:ascii="Garamond" w:hAnsi="Garamond"/>
        </w:rPr>
        <w:t xml:space="preserve">No votes would be taken. </w:t>
      </w:r>
      <w:r w:rsidR="00B548B2" w:rsidRPr="002A5823">
        <w:rPr>
          <w:rFonts w:ascii="Garamond" w:hAnsi="Garamond"/>
          <w:b/>
          <w:bCs/>
        </w:rPr>
        <w:t xml:space="preserve"> </w:t>
      </w:r>
    </w:p>
    <w:p w14:paraId="6E005823" w14:textId="3800E47E" w:rsidR="00D56C40" w:rsidRPr="002A5823" w:rsidRDefault="00D56C40" w:rsidP="00D56C40">
      <w:pPr>
        <w:widowControl w:val="0"/>
        <w:autoSpaceDE w:val="0"/>
        <w:autoSpaceDN w:val="0"/>
        <w:adjustRightInd w:val="0"/>
        <w:ind w:left="720"/>
        <w:jc w:val="both"/>
        <w:rPr>
          <w:rFonts w:ascii="Garamond" w:hAnsi="Garamond"/>
        </w:rPr>
      </w:pPr>
    </w:p>
    <w:p w14:paraId="2097E14A" w14:textId="77777777" w:rsidR="00CE0F53" w:rsidRPr="002A5823" w:rsidRDefault="00CE0F53" w:rsidP="00D56C40">
      <w:pPr>
        <w:widowControl w:val="0"/>
        <w:autoSpaceDE w:val="0"/>
        <w:autoSpaceDN w:val="0"/>
        <w:adjustRightInd w:val="0"/>
        <w:ind w:left="720"/>
        <w:jc w:val="both"/>
        <w:rPr>
          <w:rFonts w:ascii="Garamond" w:hAnsi="Garamond"/>
        </w:rPr>
      </w:pPr>
    </w:p>
    <w:p w14:paraId="09BA678E" w14:textId="3DF47746" w:rsidR="00455211" w:rsidRPr="000A5E52" w:rsidRDefault="000555E3" w:rsidP="002356AC">
      <w:pPr>
        <w:widowControl w:val="0"/>
        <w:numPr>
          <w:ilvl w:val="0"/>
          <w:numId w:val="2"/>
        </w:numPr>
        <w:autoSpaceDE w:val="0"/>
        <w:autoSpaceDN w:val="0"/>
        <w:adjustRightInd w:val="0"/>
        <w:jc w:val="both"/>
        <w:rPr>
          <w:rFonts w:ascii="Garamond" w:hAnsi="Garamond"/>
          <w:b/>
        </w:rPr>
      </w:pPr>
      <w:bookmarkStart w:id="0" w:name="_Hlk105418793"/>
      <w:bookmarkStart w:id="1" w:name="_Hlk86131198"/>
      <w:r w:rsidRPr="000A5E52">
        <w:rPr>
          <w:rFonts w:ascii="Garamond" w:hAnsi="Garamond"/>
          <w:b/>
        </w:rPr>
        <w:t xml:space="preserve">Texas </w:t>
      </w:r>
      <w:r w:rsidR="002242A1" w:rsidRPr="002242A1">
        <w:rPr>
          <w:rFonts w:ascii="Garamond" w:hAnsi="Garamond"/>
          <w:b/>
        </w:rPr>
        <w:t xml:space="preserve">Department of Housing and Community Affairs Request for Annual Waiver of the Section 2306.142(l) Requirements pursuant to Texas Government Code 2306.142(m) for all </w:t>
      </w:r>
      <w:proofErr w:type="gramStart"/>
      <w:r w:rsidR="002242A1" w:rsidRPr="002242A1">
        <w:rPr>
          <w:rFonts w:ascii="Garamond" w:hAnsi="Garamond"/>
          <w:b/>
        </w:rPr>
        <w:t>single family</w:t>
      </w:r>
      <w:proofErr w:type="gramEnd"/>
      <w:r w:rsidR="002242A1" w:rsidRPr="002242A1">
        <w:rPr>
          <w:rFonts w:ascii="Garamond" w:hAnsi="Garamond"/>
          <w:b/>
        </w:rPr>
        <w:t xml:space="preserve"> mortgage revenue bonds issued by the Department in calendar year 2024</w:t>
      </w:r>
    </w:p>
    <w:p w14:paraId="64543C13" w14:textId="77777777" w:rsidR="000A5E52" w:rsidRDefault="000A5E52" w:rsidP="00455211">
      <w:pPr>
        <w:ind w:left="720"/>
        <w:jc w:val="both"/>
        <w:rPr>
          <w:rFonts w:ascii="Garamond" w:hAnsi="Garamond"/>
        </w:rPr>
      </w:pPr>
    </w:p>
    <w:p w14:paraId="7D567FE5" w14:textId="46A7764C" w:rsidR="005123DB" w:rsidRPr="00455211" w:rsidRDefault="000555E3" w:rsidP="00455211">
      <w:pPr>
        <w:ind w:left="720"/>
        <w:jc w:val="both"/>
        <w:rPr>
          <w:rFonts w:ascii="Garamond" w:hAnsi="Garamond"/>
        </w:rPr>
      </w:pPr>
      <w:r w:rsidRPr="00B356B1">
        <w:rPr>
          <w:rFonts w:ascii="Garamond" w:hAnsi="Garamond"/>
        </w:rPr>
        <w:t>Representative present w</w:t>
      </w:r>
      <w:r w:rsidR="00455211" w:rsidRPr="00B356B1">
        <w:rPr>
          <w:rFonts w:ascii="Garamond" w:hAnsi="Garamond"/>
        </w:rPr>
        <w:t xml:space="preserve">as </w:t>
      </w:r>
      <w:bookmarkStart w:id="2" w:name="_Hlk130369373"/>
      <w:r w:rsidR="002242A1">
        <w:rPr>
          <w:rFonts w:ascii="Garamond" w:hAnsi="Garamond"/>
        </w:rPr>
        <w:t>Scott Fletcher</w:t>
      </w:r>
      <w:r w:rsidR="005561DD" w:rsidRPr="00B356B1">
        <w:rPr>
          <w:rFonts w:ascii="Garamond" w:hAnsi="Garamond"/>
        </w:rPr>
        <w:t xml:space="preserve">, </w:t>
      </w:r>
      <w:r w:rsidR="002242A1">
        <w:rPr>
          <w:rFonts w:ascii="Garamond" w:hAnsi="Garamond"/>
        </w:rPr>
        <w:t>Director of Bond Finance</w:t>
      </w:r>
      <w:r w:rsidR="00455211" w:rsidRPr="00B356B1">
        <w:rPr>
          <w:rFonts w:ascii="Garamond" w:hAnsi="Garamond"/>
        </w:rPr>
        <w:t>,</w:t>
      </w:r>
      <w:r w:rsidR="005561DD" w:rsidRPr="00B356B1">
        <w:rPr>
          <w:rFonts w:ascii="Garamond" w:hAnsi="Garamond"/>
        </w:rPr>
        <w:t xml:space="preserve"> </w:t>
      </w:r>
      <w:r w:rsidR="002242A1">
        <w:rPr>
          <w:rFonts w:ascii="Garamond" w:hAnsi="Garamond"/>
        </w:rPr>
        <w:t>TDHCA</w:t>
      </w:r>
      <w:r w:rsidR="005561DD" w:rsidRPr="00B356B1">
        <w:rPr>
          <w:rFonts w:ascii="Garamond" w:hAnsi="Garamond"/>
        </w:rPr>
        <w:t>.</w:t>
      </w:r>
      <w:bookmarkEnd w:id="2"/>
      <w:r w:rsidR="00455211" w:rsidRPr="00455211">
        <w:rPr>
          <w:rFonts w:ascii="Garamond" w:hAnsi="Garamond"/>
        </w:rPr>
        <w:t xml:space="preserve"> </w:t>
      </w:r>
      <w:r w:rsidRPr="00455211">
        <w:rPr>
          <w:rFonts w:ascii="Garamond" w:hAnsi="Garamond"/>
        </w:rPr>
        <w:t xml:space="preserve"> </w:t>
      </w:r>
    </w:p>
    <w:p w14:paraId="512AD9EC" w14:textId="7A75621C" w:rsidR="008674BE" w:rsidRDefault="008674BE" w:rsidP="0024154D">
      <w:pPr>
        <w:ind w:left="720"/>
        <w:jc w:val="both"/>
        <w:rPr>
          <w:rFonts w:ascii="Garamond" w:hAnsi="Garamond"/>
          <w:lang w:eastAsia="x-none"/>
        </w:rPr>
      </w:pPr>
    </w:p>
    <w:p w14:paraId="669FB22C" w14:textId="517E6EBA" w:rsidR="00841307" w:rsidRPr="00841307" w:rsidRDefault="00841307" w:rsidP="00841307">
      <w:pPr>
        <w:widowControl w:val="0"/>
        <w:autoSpaceDE w:val="0"/>
        <w:autoSpaceDN w:val="0"/>
        <w:adjustRightInd w:val="0"/>
        <w:ind w:left="720"/>
        <w:jc w:val="both"/>
        <w:rPr>
          <w:rFonts w:ascii="Garamond" w:hAnsi="Garamond"/>
        </w:rPr>
      </w:pPr>
      <w:r w:rsidRPr="00841307">
        <w:rPr>
          <w:rFonts w:ascii="Garamond" w:hAnsi="Garamond"/>
        </w:rPr>
        <w:t xml:space="preserve">At its meeting on October 26, 2023, the TDHCA Board approved this request. TDHCA single family bonds are special, limited obligations of TDHCA, payable solely out of the revenues, receipts, and security pledged under the two single-family indentures. The </w:t>
      </w:r>
      <w:r w:rsidR="00DA198E">
        <w:rPr>
          <w:rFonts w:ascii="Garamond" w:hAnsi="Garamond"/>
        </w:rPr>
        <w:t>b</w:t>
      </w:r>
      <w:r w:rsidRPr="00841307">
        <w:rPr>
          <w:rFonts w:ascii="Garamond" w:hAnsi="Garamond"/>
        </w:rPr>
        <w:t xml:space="preserve">onds do not constitute a general obligation of the state of Texas. </w:t>
      </w:r>
    </w:p>
    <w:p w14:paraId="6BF95F71" w14:textId="77777777" w:rsidR="002242A1" w:rsidRPr="00504F20" w:rsidRDefault="002242A1" w:rsidP="00A60353">
      <w:pPr>
        <w:ind w:left="720"/>
        <w:jc w:val="both"/>
        <w:rPr>
          <w:rFonts w:ascii="Garamond" w:hAnsi="Garamond"/>
        </w:rPr>
      </w:pPr>
    </w:p>
    <w:p w14:paraId="7EBC6B6F" w14:textId="607992C6" w:rsidR="00C21699" w:rsidRPr="002A5823" w:rsidRDefault="002242A1" w:rsidP="00CF7712">
      <w:pPr>
        <w:widowControl w:val="0"/>
        <w:autoSpaceDE w:val="0"/>
        <w:autoSpaceDN w:val="0"/>
        <w:adjustRightInd w:val="0"/>
        <w:ind w:left="720"/>
        <w:jc w:val="both"/>
        <w:rPr>
          <w:rFonts w:ascii="Garamond" w:hAnsi="Garamond"/>
        </w:rPr>
      </w:pPr>
      <w:r>
        <w:rPr>
          <w:rFonts w:ascii="Garamond" w:hAnsi="Garamond"/>
        </w:rPr>
        <w:t>Scott Fletcher</w:t>
      </w:r>
      <w:r w:rsidR="008674BE" w:rsidRPr="00CF7712">
        <w:rPr>
          <w:rFonts w:ascii="Garamond" w:hAnsi="Garamond"/>
        </w:rPr>
        <w:t xml:space="preserve"> </w:t>
      </w:r>
      <w:r w:rsidR="00B4587E" w:rsidRPr="00CF7712">
        <w:rPr>
          <w:rFonts w:ascii="Garamond" w:hAnsi="Garamond"/>
        </w:rPr>
        <w:t>a</w:t>
      </w:r>
      <w:r w:rsidR="008674BE" w:rsidRPr="00CF7712">
        <w:rPr>
          <w:rFonts w:ascii="Garamond" w:hAnsi="Garamond"/>
        </w:rPr>
        <w:t>ddressed the Board</w:t>
      </w:r>
      <w:r w:rsidR="00841307">
        <w:rPr>
          <w:rFonts w:ascii="Garamond" w:hAnsi="Garamond"/>
        </w:rPr>
        <w:t>.</w:t>
      </w:r>
      <w:r w:rsidR="008674BE" w:rsidRPr="002A5823">
        <w:rPr>
          <w:rFonts w:ascii="Garamond" w:hAnsi="Garamond"/>
        </w:rPr>
        <w:t xml:space="preserve"> </w:t>
      </w:r>
    </w:p>
    <w:p w14:paraId="29A36197" w14:textId="77777777" w:rsidR="000F31B7" w:rsidRDefault="000F31B7" w:rsidP="00505384">
      <w:pPr>
        <w:widowControl w:val="0"/>
        <w:autoSpaceDE w:val="0"/>
        <w:autoSpaceDN w:val="0"/>
        <w:adjustRightInd w:val="0"/>
        <w:ind w:left="720"/>
        <w:jc w:val="both"/>
        <w:rPr>
          <w:rFonts w:ascii="Garamond" w:hAnsi="Garamond"/>
        </w:rPr>
      </w:pPr>
    </w:p>
    <w:p w14:paraId="064649A7" w14:textId="77777777" w:rsidR="00C11E1E" w:rsidRPr="000A5E52" w:rsidRDefault="00C11E1E" w:rsidP="000A5E52">
      <w:pPr>
        <w:widowControl w:val="0"/>
        <w:autoSpaceDE w:val="0"/>
        <w:autoSpaceDN w:val="0"/>
        <w:adjustRightInd w:val="0"/>
        <w:ind w:left="720"/>
        <w:jc w:val="both"/>
        <w:rPr>
          <w:rFonts w:ascii="Garamond" w:hAnsi="Garamond"/>
          <w:b/>
        </w:rPr>
      </w:pPr>
    </w:p>
    <w:p w14:paraId="55CDA57D" w14:textId="7422F5B5" w:rsidR="000A5E52" w:rsidRPr="000A5E52" w:rsidRDefault="000A5E52" w:rsidP="000A5E52">
      <w:pPr>
        <w:widowControl w:val="0"/>
        <w:numPr>
          <w:ilvl w:val="0"/>
          <w:numId w:val="2"/>
        </w:numPr>
        <w:autoSpaceDE w:val="0"/>
        <w:autoSpaceDN w:val="0"/>
        <w:adjustRightInd w:val="0"/>
        <w:jc w:val="both"/>
        <w:rPr>
          <w:rFonts w:ascii="Garamond" w:hAnsi="Garamond"/>
          <w:b/>
        </w:rPr>
      </w:pPr>
      <w:r w:rsidRPr="000A5E52">
        <w:rPr>
          <w:rFonts w:ascii="Garamond" w:hAnsi="Garamond"/>
          <w:b/>
        </w:rPr>
        <w:t xml:space="preserve">Title </w:t>
      </w:r>
      <w:r w:rsidR="002242A1" w:rsidRPr="002242A1">
        <w:rPr>
          <w:rFonts w:ascii="Garamond" w:hAnsi="Garamond"/>
          <w:b/>
        </w:rPr>
        <w:t>34 Texas Administrative Code, Part 9, Chapter 181 Bond Review Board Rules, Proposed New Rule §</w:t>
      </w:r>
      <w:proofErr w:type="gramStart"/>
      <w:r w:rsidR="002242A1" w:rsidRPr="002242A1">
        <w:rPr>
          <w:rFonts w:ascii="Garamond" w:hAnsi="Garamond"/>
          <w:b/>
        </w:rPr>
        <w:t>181.11</w:t>
      </w:r>
      <w:proofErr w:type="gramEnd"/>
    </w:p>
    <w:p w14:paraId="68C1223A" w14:textId="77777777" w:rsidR="00455211" w:rsidRPr="00455211" w:rsidRDefault="00455211" w:rsidP="00455211">
      <w:pPr>
        <w:ind w:left="720"/>
        <w:jc w:val="both"/>
        <w:rPr>
          <w:rFonts w:ascii="Garamond" w:hAnsi="Garamond"/>
          <w:b/>
        </w:rPr>
      </w:pPr>
    </w:p>
    <w:p w14:paraId="5C3C35D8" w14:textId="77777777" w:rsidR="002242A1" w:rsidRPr="002242A1" w:rsidRDefault="002242A1" w:rsidP="002242A1">
      <w:pPr>
        <w:ind w:left="720"/>
        <w:jc w:val="both"/>
        <w:rPr>
          <w:rFonts w:ascii="Garamond" w:hAnsi="Garamond"/>
        </w:rPr>
      </w:pPr>
      <w:r w:rsidRPr="002242A1">
        <w:rPr>
          <w:rFonts w:ascii="Garamond" w:hAnsi="Garamond"/>
        </w:rPr>
        <w:t xml:space="preserve">The BRB is proposing a new administrative code rule based on the passage of House Bill 1038 by the 88th Legislature in 2023. </w:t>
      </w:r>
    </w:p>
    <w:p w14:paraId="0CEA8779" w14:textId="77777777" w:rsidR="002242A1" w:rsidRPr="002242A1" w:rsidRDefault="002242A1" w:rsidP="002242A1">
      <w:pPr>
        <w:ind w:left="720"/>
        <w:jc w:val="both"/>
        <w:rPr>
          <w:rFonts w:ascii="Garamond" w:hAnsi="Garamond"/>
        </w:rPr>
      </w:pPr>
    </w:p>
    <w:p w14:paraId="1C5BE4EE" w14:textId="77777777" w:rsidR="002242A1" w:rsidRPr="002242A1" w:rsidRDefault="002242A1" w:rsidP="002242A1">
      <w:pPr>
        <w:ind w:left="720"/>
        <w:jc w:val="both"/>
        <w:rPr>
          <w:rFonts w:ascii="Garamond" w:hAnsi="Garamond"/>
        </w:rPr>
      </w:pPr>
      <w:r w:rsidRPr="002242A1">
        <w:rPr>
          <w:rFonts w:ascii="Garamond" w:hAnsi="Garamond"/>
        </w:rPr>
        <w:t xml:space="preserve">This new rule aims to grant the Board the authority to gather relevant information from state agencies or political subdivisions to enable the Board to prepare a biennial report on state lending and credit support programs due by December 31st of each even-numbered year. </w:t>
      </w:r>
    </w:p>
    <w:p w14:paraId="0C6A4C3D" w14:textId="77777777" w:rsidR="002242A1" w:rsidRPr="002242A1" w:rsidRDefault="002242A1" w:rsidP="002242A1">
      <w:pPr>
        <w:ind w:left="720"/>
        <w:jc w:val="both"/>
        <w:rPr>
          <w:rFonts w:ascii="Garamond" w:hAnsi="Garamond"/>
        </w:rPr>
      </w:pPr>
    </w:p>
    <w:p w14:paraId="3B528837" w14:textId="53463904" w:rsidR="00DA198E" w:rsidRPr="002242A1" w:rsidRDefault="002242A1" w:rsidP="00DA198E">
      <w:pPr>
        <w:ind w:left="720"/>
        <w:jc w:val="both"/>
        <w:rPr>
          <w:rFonts w:ascii="Garamond" w:hAnsi="Garamond"/>
        </w:rPr>
      </w:pPr>
      <w:r w:rsidRPr="002242A1">
        <w:rPr>
          <w:rFonts w:ascii="Garamond" w:hAnsi="Garamond"/>
        </w:rPr>
        <w:t xml:space="preserve">Staff received comments from one state agency during the comment period, which ended on September 17, 2023. </w:t>
      </w:r>
      <w:r w:rsidR="00DA198E" w:rsidRPr="00F47AF2">
        <w:rPr>
          <w:rFonts w:ascii="Garamond" w:hAnsi="Garamond"/>
          <w:bCs/>
        </w:rPr>
        <w:t>The T</w:t>
      </w:r>
      <w:r w:rsidR="00DA198E">
        <w:rPr>
          <w:rFonts w:ascii="Garamond" w:hAnsi="Garamond"/>
          <w:bCs/>
        </w:rPr>
        <w:t xml:space="preserve">exas </w:t>
      </w:r>
      <w:r w:rsidR="00DA198E" w:rsidRPr="00F47AF2">
        <w:rPr>
          <w:rFonts w:ascii="Garamond" w:hAnsi="Garamond"/>
          <w:bCs/>
        </w:rPr>
        <w:t>W</w:t>
      </w:r>
      <w:r w:rsidR="00DA198E">
        <w:rPr>
          <w:rFonts w:ascii="Garamond" w:hAnsi="Garamond"/>
          <w:bCs/>
        </w:rPr>
        <w:t xml:space="preserve">ater </w:t>
      </w:r>
      <w:r w:rsidR="00DA198E" w:rsidRPr="00F47AF2">
        <w:rPr>
          <w:rFonts w:ascii="Garamond" w:hAnsi="Garamond"/>
          <w:bCs/>
        </w:rPr>
        <w:t>D</w:t>
      </w:r>
      <w:r w:rsidR="00DA198E">
        <w:rPr>
          <w:rFonts w:ascii="Garamond" w:hAnsi="Garamond"/>
          <w:bCs/>
        </w:rPr>
        <w:t xml:space="preserve">evelopment </w:t>
      </w:r>
      <w:r w:rsidR="00DA198E" w:rsidRPr="00F47AF2">
        <w:rPr>
          <w:rFonts w:ascii="Garamond" w:hAnsi="Garamond"/>
          <w:bCs/>
        </w:rPr>
        <w:t>B</w:t>
      </w:r>
      <w:r w:rsidR="00DA198E">
        <w:rPr>
          <w:rFonts w:ascii="Garamond" w:hAnsi="Garamond"/>
          <w:bCs/>
        </w:rPr>
        <w:t xml:space="preserve">oard provided written comments dated September 15, 2023. BRB staff declines to make any changes to the proposed new rule based on these comments. </w:t>
      </w:r>
      <w:r w:rsidR="00DA198E" w:rsidRPr="002242A1">
        <w:rPr>
          <w:rFonts w:ascii="Garamond" w:hAnsi="Garamond"/>
        </w:rPr>
        <w:t xml:space="preserve">A draft adoption preamble was provided to the </w:t>
      </w:r>
      <w:r w:rsidR="00DA198E">
        <w:rPr>
          <w:rFonts w:ascii="Garamond" w:hAnsi="Garamond"/>
        </w:rPr>
        <w:t>B</w:t>
      </w:r>
      <w:r w:rsidR="00DA198E" w:rsidRPr="002242A1">
        <w:rPr>
          <w:rFonts w:ascii="Garamond" w:hAnsi="Garamond"/>
        </w:rPr>
        <w:t>oard for review</w:t>
      </w:r>
      <w:r w:rsidR="00DA198E">
        <w:rPr>
          <w:rFonts w:ascii="Garamond" w:hAnsi="Garamond"/>
        </w:rPr>
        <w:t>.</w:t>
      </w:r>
    </w:p>
    <w:p w14:paraId="51D6DFBF" w14:textId="77777777" w:rsidR="00DA198E" w:rsidRDefault="00DA198E" w:rsidP="002242A1">
      <w:pPr>
        <w:ind w:left="720"/>
        <w:jc w:val="both"/>
        <w:rPr>
          <w:rFonts w:ascii="Garamond" w:hAnsi="Garamond"/>
        </w:rPr>
      </w:pPr>
    </w:p>
    <w:p w14:paraId="66DFC0A5" w14:textId="6C173847" w:rsidR="00841307" w:rsidRDefault="00841307" w:rsidP="002242A1">
      <w:pPr>
        <w:ind w:left="720"/>
        <w:jc w:val="both"/>
        <w:rPr>
          <w:rFonts w:ascii="Garamond" w:hAnsi="Garamond"/>
        </w:rPr>
      </w:pPr>
      <w:r w:rsidRPr="00B2244F">
        <w:rPr>
          <w:rFonts w:ascii="Garamond" w:hAnsi="Garamond"/>
        </w:rPr>
        <w:t xml:space="preserve">The BRB held a public meeting to consider comments on the proposed new rule on Thursday, September 21, 2023, </w:t>
      </w:r>
      <w:r>
        <w:rPr>
          <w:rFonts w:ascii="Garamond" w:hAnsi="Garamond"/>
        </w:rPr>
        <w:t xml:space="preserve">and Tuesday, October 10, 2023, </w:t>
      </w:r>
      <w:r w:rsidRPr="00B2244F">
        <w:rPr>
          <w:rFonts w:ascii="Garamond" w:hAnsi="Garamond"/>
        </w:rPr>
        <w:t>at 10:00 a.m. in the Capitol Extension Room E2.028</w:t>
      </w:r>
      <w:r>
        <w:rPr>
          <w:rFonts w:ascii="Garamond" w:hAnsi="Garamond"/>
        </w:rPr>
        <w:t xml:space="preserve">. No comments were received.  </w:t>
      </w:r>
    </w:p>
    <w:p w14:paraId="61AEA764" w14:textId="77777777" w:rsidR="00841307" w:rsidRDefault="00841307" w:rsidP="002242A1">
      <w:pPr>
        <w:ind w:left="720"/>
        <w:jc w:val="both"/>
        <w:rPr>
          <w:rFonts w:ascii="Garamond" w:hAnsi="Garamond"/>
        </w:rPr>
      </w:pPr>
    </w:p>
    <w:p w14:paraId="2EDCEA32" w14:textId="77777777" w:rsidR="00104198" w:rsidRPr="00455211" w:rsidRDefault="00104198" w:rsidP="00455211">
      <w:pPr>
        <w:ind w:left="720"/>
        <w:jc w:val="both"/>
        <w:rPr>
          <w:rFonts w:ascii="Garamond" w:hAnsi="Garamond"/>
          <w:b/>
        </w:rPr>
      </w:pPr>
    </w:p>
    <w:bookmarkEnd w:id="0"/>
    <w:bookmarkEnd w:id="1"/>
    <w:p w14:paraId="08586F98" w14:textId="77777777" w:rsidR="00103E8C" w:rsidRPr="00455211" w:rsidRDefault="00103E8C" w:rsidP="00703E82">
      <w:pPr>
        <w:widowControl w:val="0"/>
        <w:numPr>
          <w:ilvl w:val="0"/>
          <w:numId w:val="2"/>
        </w:numPr>
        <w:autoSpaceDE w:val="0"/>
        <w:autoSpaceDN w:val="0"/>
        <w:adjustRightInd w:val="0"/>
        <w:jc w:val="both"/>
        <w:rPr>
          <w:rFonts w:ascii="Garamond" w:hAnsi="Garamond"/>
          <w:b/>
        </w:rPr>
      </w:pPr>
      <w:r w:rsidRPr="00455211">
        <w:rPr>
          <w:rFonts w:ascii="Garamond" w:hAnsi="Garamond"/>
          <w:b/>
        </w:rPr>
        <w:t>Public Comment</w:t>
      </w:r>
    </w:p>
    <w:p w14:paraId="43BDD6E9" w14:textId="77777777" w:rsidR="00103E8C" w:rsidRPr="002A5823" w:rsidRDefault="00103E8C" w:rsidP="00103E8C">
      <w:pPr>
        <w:widowControl w:val="0"/>
        <w:autoSpaceDE w:val="0"/>
        <w:autoSpaceDN w:val="0"/>
        <w:adjustRightInd w:val="0"/>
        <w:ind w:left="540"/>
        <w:jc w:val="both"/>
        <w:rPr>
          <w:rFonts w:ascii="Garamond" w:hAnsi="Garamond"/>
          <w:b/>
        </w:rPr>
      </w:pPr>
    </w:p>
    <w:p w14:paraId="64EA876D" w14:textId="77777777" w:rsidR="00103E8C" w:rsidRPr="002A5823" w:rsidRDefault="00103E8C" w:rsidP="00103E8C">
      <w:pPr>
        <w:ind w:left="720"/>
        <w:jc w:val="both"/>
        <w:rPr>
          <w:rFonts w:ascii="Garamond" w:hAnsi="Garamond"/>
          <w:bCs/>
        </w:rPr>
      </w:pPr>
      <w:r>
        <w:rPr>
          <w:rFonts w:ascii="Garamond" w:hAnsi="Garamond"/>
        </w:rPr>
        <w:t xml:space="preserve">There were no public comments. </w:t>
      </w:r>
    </w:p>
    <w:p w14:paraId="26CC29C0" w14:textId="77777777" w:rsidR="00CE0F53" w:rsidRDefault="00CE0F53" w:rsidP="00D56C40">
      <w:pPr>
        <w:jc w:val="both"/>
        <w:rPr>
          <w:rFonts w:ascii="Garamond" w:hAnsi="Garamond"/>
        </w:rPr>
      </w:pPr>
    </w:p>
    <w:p w14:paraId="155F6954" w14:textId="77777777" w:rsidR="00103E8C" w:rsidRPr="002A5823" w:rsidRDefault="00103E8C" w:rsidP="00D56C40">
      <w:pPr>
        <w:jc w:val="both"/>
        <w:rPr>
          <w:rFonts w:ascii="Garamond" w:hAnsi="Garamond"/>
        </w:rPr>
      </w:pPr>
    </w:p>
    <w:p w14:paraId="2397F3A6" w14:textId="4A75C27E" w:rsidR="00D56C40" w:rsidRPr="002A5823" w:rsidRDefault="00D56C40" w:rsidP="00703E82">
      <w:pPr>
        <w:numPr>
          <w:ilvl w:val="0"/>
          <w:numId w:val="2"/>
        </w:numPr>
        <w:jc w:val="both"/>
        <w:rPr>
          <w:rFonts w:ascii="Garamond" w:hAnsi="Garamond"/>
          <w:b/>
          <w:bCs/>
        </w:rPr>
      </w:pPr>
      <w:r w:rsidRPr="002A5823">
        <w:rPr>
          <w:rFonts w:ascii="Garamond" w:hAnsi="Garamond"/>
          <w:b/>
          <w:bCs/>
        </w:rPr>
        <w:t>Date for Next Board Meeting</w:t>
      </w:r>
    </w:p>
    <w:p w14:paraId="22B32F05" w14:textId="43609073" w:rsidR="006E04C6" w:rsidRPr="002A5823" w:rsidRDefault="006E04C6" w:rsidP="006E04C6">
      <w:pPr>
        <w:ind w:left="720"/>
        <w:jc w:val="both"/>
        <w:rPr>
          <w:rFonts w:ascii="Garamond" w:hAnsi="Garamond"/>
        </w:rPr>
      </w:pPr>
    </w:p>
    <w:p w14:paraId="2D38287F" w14:textId="77777777" w:rsidR="002242A1" w:rsidRPr="002242A1" w:rsidRDefault="002242A1" w:rsidP="002242A1">
      <w:pPr>
        <w:ind w:left="720"/>
        <w:jc w:val="both"/>
        <w:rPr>
          <w:rFonts w:ascii="Garamond" w:hAnsi="Garamond"/>
        </w:rPr>
      </w:pPr>
      <w:bookmarkStart w:id="3" w:name="_Hlk87002192"/>
      <w:r w:rsidRPr="002242A1">
        <w:rPr>
          <w:rFonts w:ascii="Garamond" w:hAnsi="Garamond"/>
        </w:rPr>
        <w:t xml:space="preserve">A Board Meeting is scheduled for Thursday, January 18, 2024, at 10am in Room E2.028 of the Capitol Extension.  </w:t>
      </w:r>
    </w:p>
    <w:bookmarkEnd w:id="3"/>
    <w:p w14:paraId="176AEA25" w14:textId="27CBB5F2" w:rsidR="00D56C40" w:rsidRPr="002A5823" w:rsidRDefault="00D56C40" w:rsidP="00D56C40">
      <w:pPr>
        <w:jc w:val="both"/>
        <w:rPr>
          <w:rFonts w:ascii="Garamond" w:hAnsi="Garamond"/>
        </w:rPr>
      </w:pPr>
    </w:p>
    <w:p w14:paraId="4D0FDBD5" w14:textId="77777777" w:rsidR="00510B9C" w:rsidRPr="002A5823" w:rsidRDefault="00510B9C" w:rsidP="00D56C40">
      <w:pPr>
        <w:jc w:val="both"/>
        <w:rPr>
          <w:rFonts w:ascii="Garamond" w:hAnsi="Garamond"/>
        </w:rPr>
      </w:pPr>
    </w:p>
    <w:p w14:paraId="1D7BF668" w14:textId="77777777" w:rsidR="00510B9C" w:rsidRPr="002A5823" w:rsidRDefault="00510B9C" w:rsidP="00703E82">
      <w:pPr>
        <w:numPr>
          <w:ilvl w:val="0"/>
          <w:numId w:val="1"/>
        </w:numPr>
        <w:jc w:val="both"/>
        <w:rPr>
          <w:rFonts w:ascii="Garamond" w:hAnsi="Garamond"/>
          <w:b/>
        </w:rPr>
      </w:pPr>
      <w:r w:rsidRPr="002A5823">
        <w:rPr>
          <w:rFonts w:ascii="Garamond" w:hAnsi="Garamond"/>
          <w:b/>
        </w:rPr>
        <w:t>Items for Future Agendas</w:t>
      </w:r>
    </w:p>
    <w:p w14:paraId="37A8ACC3" w14:textId="77777777" w:rsidR="00510B9C" w:rsidRPr="002A5823" w:rsidRDefault="00510B9C" w:rsidP="00510B9C">
      <w:pPr>
        <w:ind w:left="720"/>
        <w:jc w:val="both"/>
        <w:rPr>
          <w:rFonts w:ascii="Garamond" w:hAnsi="Garamond"/>
          <w:b/>
        </w:rPr>
      </w:pPr>
    </w:p>
    <w:p w14:paraId="5CF87923" w14:textId="6F170D85" w:rsidR="00510B9C" w:rsidRPr="002A5823" w:rsidRDefault="00510B9C" w:rsidP="00510B9C">
      <w:pPr>
        <w:pStyle w:val="ListParagraph"/>
        <w:widowControl w:val="0"/>
        <w:autoSpaceDE w:val="0"/>
        <w:autoSpaceDN w:val="0"/>
        <w:adjustRightInd w:val="0"/>
        <w:jc w:val="both"/>
        <w:rPr>
          <w:rFonts w:ascii="Garamond" w:hAnsi="Garamond"/>
        </w:rPr>
      </w:pPr>
      <w:r w:rsidRPr="002A5823">
        <w:rPr>
          <w:rFonts w:ascii="Garamond" w:hAnsi="Garamond"/>
        </w:rPr>
        <w:t xml:space="preserve">Each Board member received an updated list of future agenda items. </w:t>
      </w:r>
      <w:r w:rsidR="00530B4D">
        <w:rPr>
          <w:rFonts w:ascii="Garamond" w:hAnsi="Garamond"/>
        </w:rPr>
        <w:t xml:space="preserve">  </w:t>
      </w:r>
    </w:p>
    <w:p w14:paraId="27A8BA8D" w14:textId="1C1D54AA" w:rsidR="00CE0F53" w:rsidRPr="002A5823" w:rsidRDefault="00CE0F53" w:rsidP="00D56C40">
      <w:pPr>
        <w:jc w:val="both"/>
        <w:rPr>
          <w:rFonts w:ascii="Garamond" w:hAnsi="Garamond"/>
        </w:rPr>
      </w:pPr>
    </w:p>
    <w:p w14:paraId="0F46EE4F" w14:textId="77777777" w:rsidR="00C7764F" w:rsidRPr="002A5823" w:rsidRDefault="00C7764F" w:rsidP="00D56C40">
      <w:pPr>
        <w:jc w:val="both"/>
        <w:rPr>
          <w:rFonts w:ascii="Garamond" w:hAnsi="Garamond"/>
        </w:rPr>
      </w:pPr>
    </w:p>
    <w:p w14:paraId="7C76E9D0" w14:textId="2BE3751D" w:rsidR="00455211" w:rsidRDefault="00D56C40" w:rsidP="00703E82">
      <w:pPr>
        <w:numPr>
          <w:ilvl w:val="0"/>
          <w:numId w:val="2"/>
        </w:numPr>
        <w:jc w:val="both"/>
        <w:rPr>
          <w:rFonts w:ascii="Garamond" w:hAnsi="Garamond"/>
          <w:b/>
          <w:bCs/>
        </w:rPr>
      </w:pPr>
      <w:r w:rsidRPr="002A5823">
        <w:rPr>
          <w:rFonts w:ascii="Garamond" w:hAnsi="Garamond"/>
          <w:b/>
          <w:bCs/>
        </w:rPr>
        <w:t>Report from the Executive Director</w:t>
      </w:r>
      <w:bookmarkStart w:id="4" w:name="_Hlk124939783"/>
    </w:p>
    <w:p w14:paraId="2917DA12" w14:textId="77777777" w:rsidR="00455211" w:rsidRPr="00455211" w:rsidRDefault="00455211" w:rsidP="00455211">
      <w:pPr>
        <w:ind w:left="720"/>
        <w:jc w:val="both"/>
        <w:rPr>
          <w:rFonts w:ascii="Garamond" w:hAnsi="Garamond"/>
          <w:b/>
          <w:bCs/>
        </w:rPr>
      </w:pPr>
    </w:p>
    <w:p w14:paraId="75163A02" w14:textId="1C49D62D" w:rsidR="002242A1" w:rsidRPr="006B2A29" w:rsidRDefault="002242A1" w:rsidP="002242A1">
      <w:pPr>
        <w:pStyle w:val="ListParagraph"/>
        <w:numPr>
          <w:ilvl w:val="0"/>
          <w:numId w:val="3"/>
        </w:numPr>
        <w:tabs>
          <w:tab w:val="clear" w:pos="720"/>
          <w:tab w:val="num" w:pos="900"/>
        </w:tabs>
        <w:ind w:left="810" w:hanging="450"/>
        <w:jc w:val="both"/>
        <w:rPr>
          <w:rFonts w:ascii="Garamond" w:hAnsi="Garamond"/>
        </w:rPr>
      </w:pPr>
      <w:r w:rsidRPr="006B2A29">
        <w:rPr>
          <w:rFonts w:ascii="Garamond" w:hAnsi="Garamond"/>
        </w:rPr>
        <w:t xml:space="preserve">So far for </w:t>
      </w:r>
      <w:proofErr w:type="gramStart"/>
      <w:r w:rsidRPr="006B2A29">
        <w:rPr>
          <w:rFonts w:ascii="Garamond" w:hAnsi="Garamond"/>
        </w:rPr>
        <w:t>fiscal</w:t>
      </w:r>
      <w:proofErr w:type="gramEnd"/>
      <w:r w:rsidRPr="006B2A29">
        <w:rPr>
          <w:rFonts w:ascii="Garamond" w:hAnsi="Garamond"/>
        </w:rPr>
        <w:t xml:space="preserve"> year 2024, the BRB has received approximately 6</w:t>
      </w:r>
      <w:r w:rsidR="006B2A29" w:rsidRPr="006B2A29">
        <w:rPr>
          <w:rFonts w:ascii="Garamond" w:hAnsi="Garamond"/>
        </w:rPr>
        <w:t>40</w:t>
      </w:r>
      <w:r w:rsidRPr="006B2A29">
        <w:rPr>
          <w:rFonts w:ascii="Garamond" w:hAnsi="Garamond"/>
        </w:rPr>
        <w:t xml:space="preserve"> local debt issuances for processing. This is a similar number of issuances received compared to this time last year.  </w:t>
      </w:r>
    </w:p>
    <w:p w14:paraId="7ECFB791" w14:textId="751B1C41" w:rsidR="002242A1" w:rsidRPr="006B2A29" w:rsidRDefault="002242A1" w:rsidP="002242A1">
      <w:pPr>
        <w:pStyle w:val="ListParagraph"/>
        <w:numPr>
          <w:ilvl w:val="0"/>
          <w:numId w:val="3"/>
        </w:numPr>
        <w:tabs>
          <w:tab w:val="clear" w:pos="720"/>
          <w:tab w:val="num" w:pos="900"/>
        </w:tabs>
        <w:ind w:left="810" w:hanging="450"/>
        <w:jc w:val="both"/>
        <w:rPr>
          <w:rFonts w:ascii="Garamond" w:hAnsi="Garamond"/>
        </w:rPr>
      </w:pPr>
      <w:r w:rsidRPr="006B2A29">
        <w:rPr>
          <w:rFonts w:ascii="Garamond" w:hAnsi="Garamond"/>
        </w:rPr>
        <w:t xml:space="preserve">Staff began issuing reservations for the calendar year 2024 Private Activity Bond Program. Total volume cap available for reservations is approximately $3.81 billion. This is a 6% increase from the 2023 program year amount. During the PAB lottery, BRB staff received </w:t>
      </w:r>
      <w:r w:rsidR="006B2A29" w:rsidRPr="006B2A29">
        <w:rPr>
          <w:rFonts w:ascii="Garamond" w:hAnsi="Garamond"/>
        </w:rPr>
        <w:t>over</w:t>
      </w:r>
      <w:r w:rsidRPr="006B2A29">
        <w:rPr>
          <w:rFonts w:ascii="Garamond" w:hAnsi="Garamond"/>
        </w:rPr>
        <w:t xml:space="preserve"> 13</w:t>
      </w:r>
      <w:r w:rsidR="006B2A29" w:rsidRPr="006B2A29">
        <w:rPr>
          <w:rFonts w:ascii="Garamond" w:hAnsi="Garamond"/>
        </w:rPr>
        <w:t>0</w:t>
      </w:r>
      <w:r w:rsidRPr="006B2A29">
        <w:rPr>
          <w:rFonts w:ascii="Garamond" w:hAnsi="Garamond"/>
        </w:rPr>
        <w:t xml:space="preserve"> applications for the 2024 program year. To date</w:t>
      </w:r>
      <w:r w:rsidR="002A7FD4">
        <w:rPr>
          <w:rFonts w:ascii="Garamond" w:hAnsi="Garamond"/>
        </w:rPr>
        <w:t>,</w:t>
      </w:r>
      <w:r w:rsidRPr="006B2A29">
        <w:rPr>
          <w:rFonts w:ascii="Garamond" w:hAnsi="Garamond"/>
        </w:rPr>
        <w:t xml:space="preserve"> there are over $5.6 billion in requests.</w:t>
      </w:r>
    </w:p>
    <w:p w14:paraId="01C22B05" w14:textId="77777777" w:rsidR="002242A1" w:rsidRPr="006B2A29" w:rsidRDefault="002242A1" w:rsidP="002242A1">
      <w:pPr>
        <w:pStyle w:val="ListParagraph"/>
        <w:numPr>
          <w:ilvl w:val="0"/>
          <w:numId w:val="3"/>
        </w:numPr>
        <w:tabs>
          <w:tab w:val="clear" w:pos="720"/>
          <w:tab w:val="num" w:pos="900"/>
        </w:tabs>
        <w:ind w:left="810" w:hanging="450"/>
        <w:jc w:val="both"/>
        <w:rPr>
          <w:rFonts w:ascii="Garamond" w:hAnsi="Garamond"/>
        </w:rPr>
      </w:pPr>
      <w:r w:rsidRPr="006B2A29">
        <w:rPr>
          <w:rFonts w:ascii="Garamond" w:hAnsi="Garamond"/>
        </w:rPr>
        <w:t xml:space="preserve">Staff is finishing out 2023 carryforward designations, $409 million will be designated to complete the year; almost ten applications will be fully satiated. </w:t>
      </w:r>
    </w:p>
    <w:p w14:paraId="759BAC31" w14:textId="4595CF4C" w:rsidR="002242A1" w:rsidRPr="002242A1" w:rsidRDefault="002242A1" w:rsidP="002242A1">
      <w:pPr>
        <w:pStyle w:val="ListParagraph"/>
        <w:numPr>
          <w:ilvl w:val="0"/>
          <w:numId w:val="3"/>
        </w:numPr>
        <w:tabs>
          <w:tab w:val="clear" w:pos="720"/>
          <w:tab w:val="num" w:pos="900"/>
        </w:tabs>
        <w:ind w:left="810" w:hanging="450"/>
        <w:jc w:val="both"/>
        <w:rPr>
          <w:rFonts w:ascii="Garamond" w:hAnsi="Garamond"/>
        </w:rPr>
      </w:pPr>
      <w:r w:rsidRPr="006B2A29">
        <w:rPr>
          <w:rFonts w:ascii="Garamond" w:hAnsi="Garamond"/>
        </w:rPr>
        <w:t>The Fiscal Year 2023 Local Debt Annual Report was posted to the BRB website on Friday,</w:t>
      </w:r>
      <w:r w:rsidRPr="002242A1">
        <w:rPr>
          <w:rFonts w:ascii="Garamond" w:hAnsi="Garamond"/>
        </w:rPr>
        <w:t xml:space="preserve"> January 5, 2024.</w:t>
      </w:r>
    </w:p>
    <w:p w14:paraId="7029B80D" w14:textId="77777777" w:rsidR="002242A1" w:rsidRDefault="002242A1" w:rsidP="002242A1">
      <w:pPr>
        <w:pStyle w:val="ListParagraph"/>
        <w:numPr>
          <w:ilvl w:val="0"/>
          <w:numId w:val="3"/>
        </w:numPr>
        <w:tabs>
          <w:tab w:val="clear" w:pos="720"/>
          <w:tab w:val="num" w:pos="900"/>
        </w:tabs>
        <w:ind w:left="810" w:hanging="450"/>
        <w:jc w:val="both"/>
        <w:rPr>
          <w:rFonts w:ascii="Garamond" w:hAnsi="Garamond"/>
        </w:rPr>
      </w:pPr>
      <w:r w:rsidRPr="002242A1">
        <w:rPr>
          <w:rFonts w:ascii="Garamond" w:hAnsi="Garamond"/>
        </w:rPr>
        <w:t xml:space="preserve">BRB staff is beginning to work on the state’s Debt Affordability Study. A draft of the report will be sent to the Board by Tuesday, February 6, 2024. The final version of the report will be posted to the agency’s website by Thursday, February 15, 2024.  </w:t>
      </w:r>
    </w:p>
    <w:p w14:paraId="5641E501" w14:textId="64364ED7" w:rsidR="006B2A29" w:rsidRPr="002242A1" w:rsidRDefault="006B2A29" w:rsidP="002242A1">
      <w:pPr>
        <w:pStyle w:val="ListParagraph"/>
        <w:numPr>
          <w:ilvl w:val="0"/>
          <w:numId w:val="3"/>
        </w:numPr>
        <w:tabs>
          <w:tab w:val="clear" w:pos="720"/>
          <w:tab w:val="num" w:pos="900"/>
        </w:tabs>
        <w:ind w:left="810" w:hanging="450"/>
        <w:jc w:val="both"/>
        <w:rPr>
          <w:rFonts w:ascii="Garamond" w:hAnsi="Garamond"/>
        </w:rPr>
      </w:pPr>
      <w:r>
        <w:rPr>
          <w:rFonts w:ascii="Garamond" w:hAnsi="Garamond"/>
        </w:rPr>
        <w:t xml:space="preserve">We would like to welcome our newest employee, Jack Price. He is our new staff accountant.  </w:t>
      </w:r>
    </w:p>
    <w:p w14:paraId="52273D93" w14:textId="77777777" w:rsidR="000A5E52" w:rsidRPr="00D82C62" w:rsidRDefault="000A5E52" w:rsidP="000A5E52">
      <w:pPr>
        <w:pStyle w:val="ListParagraph"/>
        <w:ind w:left="1440"/>
        <w:jc w:val="both"/>
        <w:rPr>
          <w:rFonts w:ascii="Garamond" w:hAnsi="Garamond"/>
          <w:sz w:val="28"/>
          <w:szCs w:val="28"/>
        </w:rPr>
      </w:pPr>
    </w:p>
    <w:p w14:paraId="214DDC7F" w14:textId="77777777" w:rsidR="00104198" w:rsidRPr="00104198" w:rsidRDefault="00104198" w:rsidP="00104198">
      <w:pPr>
        <w:pStyle w:val="ListParagraph"/>
        <w:ind w:left="1440"/>
        <w:jc w:val="both"/>
        <w:rPr>
          <w:rFonts w:ascii="Garamond" w:hAnsi="Garamond"/>
        </w:rPr>
      </w:pPr>
    </w:p>
    <w:bookmarkEnd w:id="4"/>
    <w:p w14:paraId="5406FFC9" w14:textId="018DDDBB" w:rsidR="00D56C40" w:rsidRPr="002A5823" w:rsidRDefault="00D56C40" w:rsidP="00703E82">
      <w:pPr>
        <w:numPr>
          <w:ilvl w:val="0"/>
          <w:numId w:val="2"/>
        </w:numPr>
        <w:jc w:val="both"/>
        <w:rPr>
          <w:rFonts w:ascii="Garamond" w:hAnsi="Garamond"/>
          <w:b/>
          <w:bCs/>
        </w:rPr>
      </w:pPr>
      <w:r w:rsidRPr="002A5823">
        <w:rPr>
          <w:rFonts w:ascii="Garamond" w:hAnsi="Garamond"/>
          <w:b/>
          <w:bCs/>
        </w:rPr>
        <w:t>Adjourn</w:t>
      </w:r>
    </w:p>
    <w:p w14:paraId="3A7FF705" w14:textId="5A345B79" w:rsidR="00054CD7" w:rsidRPr="002A5823" w:rsidRDefault="00054CD7" w:rsidP="00054CD7">
      <w:pPr>
        <w:ind w:left="720"/>
        <w:jc w:val="both"/>
        <w:rPr>
          <w:rFonts w:ascii="Garamond" w:hAnsi="Garamond"/>
        </w:rPr>
      </w:pPr>
    </w:p>
    <w:p w14:paraId="25A62267" w14:textId="24A2DAAF" w:rsidR="00054CD7" w:rsidRPr="002A5823" w:rsidRDefault="00054CD7" w:rsidP="00E15101">
      <w:pPr>
        <w:pStyle w:val="ListParagraph"/>
        <w:jc w:val="both"/>
        <w:rPr>
          <w:rFonts w:ascii="Garamond" w:hAnsi="Garamond"/>
        </w:rPr>
      </w:pPr>
      <w:r w:rsidRPr="00B356B1">
        <w:rPr>
          <w:rFonts w:ascii="Garamond" w:hAnsi="Garamond"/>
        </w:rPr>
        <w:t xml:space="preserve">There being no further business, the planning </w:t>
      </w:r>
      <w:r w:rsidRPr="006B2A29">
        <w:rPr>
          <w:rFonts w:ascii="Garamond" w:hAnsi="Garamond"/>
        </w:rPr>
        <w:t>session</w:t>
      </w:r>
      <w:r w:rsidR="00BE2471" w:rsidRPr="006B2A29">
        <w:rPr>
          <w:rFonts w:ascii="Garamond" w:hAnsi="Garamond"/>
        </w:rPr>
        <w:t xml:space="preserve"> </w:t>
      </w:r>
      <w:r w:rsidRPr="006B2A29">
        <w:rPr>
          <w:rFonts w:ascii="Garamond" w:hAnsi="Garamond"/>
        </w:rPr>
        <w:t xml:space="preserve">was adjourned at </w:t>
      </w:r>
      <w:r w:rsidR="005123DB" w:rsidRPr="006B2A29">
        <w:rPr>
          <w:rFonts w:ascii="Garamond" w:hAnsi="Garamond"/>
        </w:rPr>
        <w:t>1</w:t>
      </w:r>
      <w:r w:rsidR="00104198" w:rsidRPr="006B2A29">
        <w:rPr>
          <w:rFonts w:ascii="Garamond" w:hAnsi="Garamond"/>
        </w:rPr>
        <w:t>0</w:t>
      </w:r>
      <w:r w:rsidRPr="006B2A29">
        <w:rPr>
          <w:rFonts w:ascii="Garamond" w:hAnsi="Garamond"/>
        </w:rPr>
        <w:t>:</w:t>
      </w:r>
      <w:r w:rsidR="006B2A29" w:rsidRPr="006B2A29">
        <w:rPr>
          <w:rFonts w:ascii="Garamond" w:hAnsi="Garamond"/>
        </w:rPr>
        <w:t>09</w:t>
      </w:r>
      <w:r w:rsidRPr="006B2A29">
        <w:rPr>
          <w:rFonts w:ascii="Garamond" w:hAnsi="Garamond"/>
        </w:rPr>
        <w:t xml:space="preserve"> </w:t>
      </w:r>
      <w:r w:rsidR="005123DB" w:rsidRPr="006B2A29">
        <w:rPr>
          <w:rFonts w:ascii="Garamond" w:hAnsi="Garamond"/>
        </w:rPr>
        <w:t>a</w:t>
      </w:r>
      <w:r w:rsidRPr="006B2A29">
        <w:rPr>
          <w:rFonts w:ascii="Garamond" w:hAnsi="Garamond"/>
        </w:rPr>
        <w:t>.m.</w:t>
      </w:r>
    </w:p>
    <w:sectPr w:rsidR="00054CD7" w:rsidRPr="002A582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6E6"/>
    <w:rsid w:val="0006570A"/>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5E52"/>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A7FD4"/>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2E40"/>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7F2"/>
    <w:rsid w:val="006F0D41"/>
    <w:rsid w:val="006F1B74"/>
    <w:rsid w:val="006F1C7F"/>
    <w:rsid w:val="006F203D"/>
    <w:rsid w:val="006F529B"/>
    <w:rsid w:val="006F64DB"/>
    <w:rsid w:val="006F6637"/>
    <w:rsid w:val="006F66B2"/>
    <w:rsid w:val="006F69BE"/>
    <w:rsid w:val="00700F72"/>
    <w:rsid w:val="00701134"/>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312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1307"/>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A29"/>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712"/>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98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E6648"/>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303"/>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323D"/>
    <w:rsid w:val="00F23EAE"/>
    <w:rsid w:val="00F23F58"/>
    <w:rsid w:val="00F259F0"/>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5636</TotalTime>
  <Pages>3</Pages>
  <Words>758</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362</cp:revision>
  <cp:lastPrinted>2024-01-09T17:27:00Z</cp:lastPrinted>
  <dcterms:created xsi:type="dcterms:W3CDTF">2019-03-11T17:53:00Z</dcterms:created>
  <dcterms:modified xsi:type="dcterms:W3CDTF">2024-05-10T13:32:00Z</dcterms:modified>
</cp:coreProperties>
</file>