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ABC" w14:textId="4577C2C9" w:rsidR="001E394E" w:rsidRPr="003F27EE" w:rsidRDefault="001E394E" w:rsidP="00D56C40">
      <w:pPr>
        <w:widowControl w:val="0"/>
        <w:tabs>
          <w:tab w:val="left" w:pos="720"/>
        </w:tabs>
        <w:autoSpaceDE w:val="0"/>
        <w:autoSpaceDN w:val="0"/>
        <w:adjustRightInd w:val="0"/>
        <w:ind w:left="1440" w:hanging="1440"/>
        <w:jc w:val="center"/>
        <w:rPr>
          <w:rFonts w:ascii="Garamond" w:hAnsi="Garamond"/>
        </w:rPr>
      </w:pPr>
      <w:r w:rsidRPr="003F27EE">
        <w:rPr>
          <w:rFonts w:ascii="Garamond" w:hAnsi="Garamond"/>
        </w:rPr>
        <w:t>Minutes</w:t>
      </w:r>
    </w:p>
    <w:p w14:paraId="0CD4B924" w14:textId="77777777" w:rsidR="00105BC3" w:rsidRPr="00105BC3" w:rsidRDefault="00105BC3" w:rsidP="00105BC3">
      <w:pPr>
        <w:widowControl w:val="0"/>
        <w:tabs>
          <w:tab w:val="left" w:pos="720"/>
        </w:tabs>
        <w:autoSpaceDE w:val="0"/>
        <w:autoSpaceDN w:val="0"/>
        <w:adjustRightInd w:val="0"/>
        <w:ind w:left="1440" w:hanging="1440"/>
        <w:jc w:val="center"/>
        <w:rPr>
          <w:rFonts w:ascii="Garamond" w:hAnsi="Garamond"/>
        </w:rPr>
      </w:pPr>
      <w:r w:rsidRPr="00105BC3">
        <w:rPr>
          <w:rFonts w:ascii="Garamond" w:hAnsi="Garamond"/>
        </w:rPr>
        <w:t>Texas Bond Review Board</w:t>
      </w:r>
    </w:p>
    <w:p w14:paraId="57CF5D23" w14:textId="77777777" w:rsidR="00105BC3" w:rsidRPr="00105BC3" w:rsidRDefault="00105BC3" w:rsidP="00105BC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105BC3">
        <w:rPr>
          <w:rFonts w:ascii="Garamond" w:hAnsi="Garamond"/>
        </w:rPr>
        <w:t>Planning Session</w:t>
      </w:r>
    </w:p>
    <w:p w14:paraId="4934F75C" w14:textId="77777777" w:rsidR="00105BC3" w:rsidRPr="00105BC3" w:rsidRDefault="00105BC3" w:rsidP="00105BC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105BC3">
        <w:rPr>
          <w:rFonts w:ascii="Garamond" w:hAnsi="Garamond"/>
        </w:rPr>
        <w:t xml:space="preserve">Tuesday, September 9, 2025, 10:00 a.m. </w:t>
      </w:r>
      <w:bookmarkStart w:id="0" w:name="_Hlk86228196"/>
    </w:p>
    <w:p w14:paraId="100250A1" w14:textId="77777777" w:rsidR="00105BC3" w:rsidRPr="00105BC3" w:rsidRDefault="00105BC3" w:rsidP="00105BC3">
      <w:pPr>
        <w:widowControl w:val="0"/>
        <w:tabs>
          <w:tab w:val="left" w:pos="720"/>
          <w:tab w:val="left" w:pos="1170"/>
        </w:tabs>
        <w:autoSpaceDE w:val="0"/>
        <w:autoSpaceDN w:val="0"/>
        <w:adjustRightInd w:val="0"/>
        <w:ind w:left="1440" w:hanging="1440"/>
        <w:jc w:val="center"/>
        <w:rPr>
          <w:rFonts w:ascii="Garamond" w:hAnsi="Garamond"/>
        </w:rPr>
      </w:pPr>
      <w:bookmarkStart w:id="1" w:name="_Hlk173762394"/>
      <w:bookmarkEnd w:id="0"/>
      <w:r w:rsidRPr="00105BC3">
        <w:rPr>
          <w:rFonts w:ascii="Garamond" w:hAnsi="Garamond"/>
        </w:rPr>
        <w:t>Room 402 Clements Building</w:t>
      </w:r>
    </w:p>
    <w:p w14:paraId="43DBD98D" w14:textId="77777777" w:rsidR="00105BC3" w:rsidRPr="00105BC3" w:rsidRDefault="00105BC3" w:rsidP="00105BC3">
      <w:pPr>
        <w:widowControl w:val="0"/>
        <w:tabs>
          <w:tab w:val="left" w:pos="720"/>
          <w:tab w:val="left" w:pos="1170"/>
        </w:tabs>
        <w:autoSpaceDE w:val="0"/>
        <w:autoSpaceDN w:val="0"/>
        <w:adjustRightInd w:val="0"/>
        <w:ind w:left="1440" w:hanging="1440"/>
        <w:jc w:val="center"/>
        <w:rPr>
          <w:rFonts w:ascii="Garamond" w:hAnsi="Garamond"/>
        </w:rPr>
      </w:pPr>
      <w:r w:rsidRPr="00105BC3">
        <w:rPr>
          <w:rFonts w:ascii="Garamond" w:hAnsi="Garamond"/>
        </w:rPr>
        <w:t xml:space="preserve">And Videoconference Meeting </w:t>
      </w:r>
    </w:p>
    <w:p w14:paraId="6435BE60" w14:textId="77777777" w:rsidR="00105BC3" w:rsidRPr="00105BC3" w:rsidRDefault="00105BC3" w:rsidP="00105BC3">
      <w:pPr>
        <w:widowControl w:val="0"/>
        <w:tabs>
          <w:tab w:val="left" w:pos="720"/>
          <w:tab w:val="left" w:pos="1170"/>
        </w:tabs>
        <w:autoSpaceDE w:val="0"/>
        <w:autoSpaceDN w:val="0"/>
        <w:adjustRightInd w:val="0"/>
        <w:ind w:left="1440" w:hanging="1440"/>
        <w:jc w:val="center"/>
        <w:rPr>
          <w:rFonts w:ascii="Garamond" w:hAnsi="Garamond"/>
        </w:rPr>
      </w:pPr>
      <w:r w:rsidRPr="00105BC3">
        <w:rPr>
          <w:rFonts w:ascii="Garamond" w:hAnsi="Garamond"/>
        </w:rPr>
        <w:t>300 W. 15</w:t>
      </w:r>
      <w:r w:rsidRPr="00105BC3">
        <w:rPr>
          <w:rFonts w:ascii="Garamond" w:hAnsi="Garamond"/>
          <w:vertAlign w:val="superscript"/>
        </w:rPr>
        <w:t>th</w:t>
      </w:r>
      <w:r w:rsidRPr="00105BC3">
        <w:rPr>
          <w:rFonts w:ascii="Garamond" w:hAnsi="Garamond"/>
        </w:rPr>
        <w:t xml:space="preserve"> Street</w:t>
      </w:r>
    </w:p>
    <w:p w14:paraId="7CD56600" w14:textId="77777777" w:rsidR="00105BC3" w:rsidRPr="00105BC3" w:rsidRDefault="00105BC3" w:rsidP="00105BC3">
      <w:pPr>
        <w:widowControl w:val="0"/>
        <w:tabs>
          <w:tab w:val="left" w:pos="720"/>
          <w:tab w:val="left" w:pos="1170"/>
        </w:tabs>
        <w:autoSpaceDE w:val="0"/>
        <w:autoSpaceDN w:val="0"/>
        <w:adjustRightInd w:val="0"/>
        <w:ind w:left="1440" w:hanging="1440"/>
        <w:jc w:val="center"/>
        <w:rPr>
          <w:rFonts w:ascii="Garamond" w:hAnsi="Garamond"/>
        </w:rPr>
      </w:pPr>
      <w:r w:rsidRPr="00105BC3">
        <w:rPr>
          <w:rFonts w:ascii="Garamond" w:hAnsi="Garamond"/>
        </w:rPr>
        <w:t>Austin, TX 78701</w:t>
      </w:r>
      <w:bookmarkEnd w:id="1"/>
    </w:p>
    <w:p w14:paraId="3D6FD1A3" w14:textId="1FA112D2" w:rsidR="00D56C40" w:rsidRPr="003F27EE"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3F27EE" w:rsidRDefault="00D56C40" w:rsidP="00D56C40">
      <w:pPr>
        <w:widowControl w:val="0"/>
        <w:autoSpaceDE w:val="0"/>
        <w:autoSpaceDN w:val="0"/>
        <w:adjustRightInd w:val="0"/>
        <w:jc w:val="both"/>
        <w:rPr>
          <w:rFonts w:ascii="Garamond" w:hAnsi="Garamond"/>
          <w:bCs/>
        </w:rPr>
      </w:pPr>
    </w:p>
    <w:p w14:paraId="142F1B63" w14:textId="210854E2" w:rsidR="00D959D3" w:rsidRPr="003F27EE" w:rsidRDefault="00D959D3"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3F27EE">
        <w:rPr>
          <w:rFonts w:ascii="Garamond" w:hAnsi="Garamond"/>
          <w:bCs/>
        </w:rPr>
        <w:t xml:space="preserve">The Texas Bond Review Board (BRB) convened in a planning session at </w:t>
      </w:r>
      <w:r w:rsidR="002125DB">
        <w:rPr>
          <w:rFonts w:ascii="Garamond" w:hAnsi="Garamond"/>
          <w:bCs/>
        </w:rPr>
        <w:t>10:00</w:t>
      </w:r>
      <w:r w:rsidRPr="003F27EE">
        <w:rPr>
          <w:rFonts w:ascii="Garamond" w:hAnsi="Garamond"/>
          <w:bCs/>
        </w:rPr>
        <w:t xml:space="preserve"> </w:t>
      </w:r>
      <w:r w:rsidR="002125DB">
        <w:rPr>
          <w:rFonts w:ascii="Garamond" w:hAnsi="Garamond"/>
          <w:bCs/>
        </w:rPr>
        <w:t>a</w:t>
      </w:r>
      <w:r w:rsidRPr="003F27EE">
        <w:rPr>
          <w:rFonts w:ascii="Garamond" w:hAnsi="Garamond"/>
          <w:bCs/>
        </w:rPr>
        <w:t xml:space="preserve">.m., </w:t>
      </w:r>
      <w:r w:rsidR="0074320A" w:rsidRPr="003F27EE">
        <w:rPr>
          <w:rFonts w:ascii="Garamond" w:hAnsi="Garamond"/>
          <w:bCs/>
        </w:rPr>
        <w:t>Tuesday</w:t>
      </w:r>
      <w:r w:rsidRPr="003F27EE">
        <w:rPr>
          <w:rFonts w:ascii="Garamond" w:hAnsi="Garamond"/>
          <w:bCs/>
        </w:rPr>
        <w:t xml:space="preserve">, </w:t>
      </w:r>
      <w:r w:rsidR="002125DB">
        <w:rPr>
          <w:rFonts w:ascii="Garamond" w:hAnsi="Garamond"/>
          <w:bCs/>
        </w:rPr>
        <w:t xml:space="preserve">September </w:t>
      </w:r>
      <w:r w:rsidR="00640B1E">
        <w:rPr>
          <w:rFonts w:ascii="Garamond" w:hAnsi="Garamond"/>
          <w:bCs/>
        </w:rPr>
        <w:t>9</w:t>
      </w:r>
      <w:r w:rsidRPr="003F27EE">
        <w:rPr>
          <w:rFonts w:ascii="Garamond" w:hAnsi="Garamond"/>
          <w:bCs/>
        </w:rPr>
        <w:t>, 202</w:t>
      </w:r>
      <w:r w:rsidR="00D463D0" w:rsidRPr="003F27EE">
        <w:rPr>
          <w:rFonts w:ascii="Garamond" w:hAnsi="Garamond"/>
          <w:bCs/>
        </w:rPr>
        <w:t>5</w:t>
      </w:r>
      <w:r w:rsidRPr="003F27EE">
        <w:rPr>
          <w:rFonts w:ascii="Garamond" w:hAnsi="Garamond"/>
          <w:bCs/>
        </w:rPr>
        <w:t xml:space="preserve">, in </w:t>
      </w:r>
      <w:r w:rsidR="00640B1E">
        <w:rPr>
          <w:rFonts w:ascii="Garamond" w:hAnsi="Garamond"/>
        </w:rPr>
        <w:t>Clements Building</w:t>
      </w:r>
      <w:r w:rsidR="009169AB" w:rsidRPr="003F27EE">
        <w:rPr>
          <w:rFonts w:ascii="Garamond" w:hAnsi="Garamond"/>
        </w:rPr>
        <w:t xml:space="preserve">, Room </w:t>
      </w:r>
      <w:r w:rsidR="00640B1E">
        <w:rPr>
          <w:rFonts w:ascii="Garamond" w:hAnsi="Garamond"/>
        </w:rPr>
        <w:t>402</w:t>
      </w:r>
      <w:r w:rsidR="009169AB" w:rsidRPr="003F27EE">
        <w:rPr>
          <w:rFonts w:ascii="Garamond" w:hAnsi="Garamond"/>
        </w:rPr>
        <w:t xml:space="preserve"> </w:t>
      </w:r>
      <w:r w:rsidRPr="003F27EE">
        <w:rPr>
          <w:rFonts w:ascii="Garamond" w:hAnsi="Garamond"/>
          <w:bCs/>
        </w:rPr>
        <w:t xml:space="preserve">and via videoconference as authorized under Texas Government Code section 551.127. </w:t>
      </w:r>
      <w:proofErr w:type="gramStart"/>
      <w:r w:rsidRPr="003F27EE">
        <w:rPr>
          <w:rFonts w:ascii="Garamond" w:hAnsi="Garamond"/>
          <w:bCs/>
        </w:rPr>
        <w:t>Present</w:t>
      </w:r>
      <w:proofErr w:type="gramEnd"/>
      <w:r w:rsidRPr="003F27EE">
        <w:rPr>
          <w:rFonts w:ascii="Garamond" w:hAnsi="Garamond"/>
          <w:bCs/>
        </w:rPr>
        <w:t xml:space="preserve"> were </w:t>
      </w:r>
      <w:r w:rsidR="004E1E4B">
        <w:rPr>
          <w:rFonts w:ascii="Garamond" w:hAnsi="Garamond"/>
          <w:bCs/>
        </w:rPr>
        <w:t>Brady Franks</w:t>
      </w:r>
      <w:r w:rsidRPr="003F27EE">
        <w:rPr>
          <w:rFonts w:ascii="Garamond" w:hAnsi="Garamond"/>
          <w:bCs/>
        </w:rPr>
        <w:t xml:space="preserve">, Chair and Alternate for Governor Greg Abbott; </w:t>
      </w:r>
      <w:r w:rsidR="0074320A" w:rsidRPr="003F27EE">
        <w:rPr>
          <w:rFonts w:ascii="Garamond" w:hAnsi="Garamond"/>
          <w:bCs/>
        </w:rPr>
        <w:t>Joaquin Guad</w:t>
      </w:r>
      <w:r w:rsidR="00F34773" w:rsidRPr="003F27EE">
        <w:rPr>
          <w:rFonts w:ascii="Garamond" w:hAnsi="Garamond"/>
          <w:bCs/>
        </w:rPr>
        <w:t>arrama</w:t>
      </w:r>
      <w:r w:rsidRPr="003F27EE">
        <w:rPr>
          <w:rFonts w:ascii="Garamond" w:hAnsi="Garamond"/>
          <w:bCs/>
        </w:rPr>
        <w:t>, Alternate for Lieutenant Governor Dan Patrick</w:t>
      </w:r>
      <w:r w:rsidR="004E1E4B">
        <w:rPr>
          <w:rFonts w:ascii="Garamond" w:hAnsi="Garamond"/>
          <w:bCs/>
        </w:rPr>
        <w:t xml:space="preserve">; </w:t>
      </w:r>
      <w:r w:rsidR="001E3D7B" w:rsidRPr="003F27EE">
        <w:rPr>
          <w:rFonts w:ascii="Garamond" w:hAnsi="Garamond"/>
          <w:bCs/>
        </w:rPr>
        <w:t xml:space="preserve">and </w:t>
      </w:r>
      <w:r w:rsidR="00A045F3" w:rsidRPr="003F27EE">
        <w:rPr>
          <w:rFonts w:ascii="Garamond" w:hAnsi="Garamond"/>
          <w:bCs/>
        </w:rPr>
        <w:t>Kimberly</w:t>
      </w:r>
      <w:r w:rsidR="002242A1" w:rsidRPr="003F27EE">
        <w:rPr>
          <w:rFonts w:ascii="Garamond" w:hAnsi="Garamond"/>
          <w:bCs/>
        </w:rPr>
        <w:t xml:space="preserve"> </w:t>
      </w:r>
      <w:r w:rsidR="00A045F3" w:rsidRPr="003F27EE">
        <w:rPr>
          <w:rFonts w:ascii="Garamond" w:hAnsi="Garamond"/>
          <w:bCs/>
        </w:rPr>
        <w:t>Edwards</w:t>
      </w:r>
      <w:r w:rsidRPr="003F27EE">
        <w:rPr>
          <w:rFonts w:ascii="Garamond" w:hAnsi="Garamond"/>
          <w:bCs/>
        </w:rPr>
        <w:t xml:space="preserve">, Alternate for </w:t>
      </w:r>
      <w:r w:rsidR="00AF6184" w:rsidRPr="003F27EE">
        <w:rPr>
          <w:rFonts w:ascii="Garamond" w:hAnsi="Garamond"/>
          <w:bCs/>
        </w:rPr>
        <w:t xml:space="preserve">Acting </w:t>
      </w:r>
      <w:r w:rsidRPr="003F27EE">
        <w:rPr>
          <w:rFonts w:ascii="Garamond" w:hAnsi="Garamond"/>
          <w:bCs/>
        </w:rPr>
        <w:t>Comptroller</w:t>
      </w:r>
      <w:r w:rsidR="00AF6184" w:rsidRPr="003F27EE">
        <w:rPr>
          <w:rFonts w:ascii="Garamond" w:hAnsi="Garamond"/>
          <w:bCs/>
        </w:rPr>
        <w:t xml:space="preserve"> Kelly Hancock</w:t>
      </w:r>
      <w:r w:rsidR="001E3D7B" w:rsidRPr="003F27EE">
        <w:rPr>
          <w:rFonts w:ascii="Garamond" w:hAnsi="Garamond"/>
          <w:bCs/>
        </w:rPr>
        <w:t xml:space="preserve">. </w:t>
      </w:r>
      <w:r w:rsidRPr="003F27EE">
        <w:rPr>
          <w:rFonts w:ascii="Garamond" w:hAnsi="Garamond"/>
          <w:bCs/>
        </w:rPr>
        <w:t>Also</w:t>
      </w:r>
      <w:r w:rsidR="00350E0B" w:rsidRPr="003F27EE">
        <w:rPr>
          <w:rFonts w:ascii="Garamond" w:hAnsi="Garamond"/>
          <w:bCs/>
        </w:rPr>
        <w:t>,</w:t>
      </w:r>
      <w:r w:rsidRPr="003F27EE">
        <w:rPr>
          <w:rFonts w:ascii="Garamond" w:hAnsi="Garamond"/>
          <w:bCs/>
        </w:rPr>
        <w:t xml:space="preserve"> in attendance </w:t>
      </w:r>
      <w:r w:rsidR="00DF1A3A" w:rsidRPr="003F27EE">
        <w:rPr>
          <w:rFonts w:ascii="Garamond" w:hAnsi="Garamond"/>
          <w:bCs/>
        </w:rPr>
        <w:t xml:space="preserve">was </w:t>
      </w:r>
      <w:r w:rsidR="00F66A8D" w:rsidRPr="003F27EE">
        <w:rPr>
          <w:rFonts w:ascii="Garamond" w:hAnsi="Garamond"/>
          <w:bCs/>
        </w:rPr>
        <w:t>Leslie Brock</w:t>
      </w:r>
      <w:r w:rsidR="00D9066E" w:rsidRPr="003F27EE">
        <w:rPr>
          <w:rFonts w:ascii="Garamond" w:hAnsi="Garamond"/>
          <w:bCs/>
        </w:rPr>
        <w:t xml:space="preserve"> and </w:t>
      </w:r>
      <w:r w:rsidR="00AE54A4">
        <w:rPr>
          <w:rFonts w:ascii="Garamond" w:hAnsi="Garamond"/>
          <w:bCs/>
        </w:rPr>
        <w:t>Martin Cohick</w:t>
      </w:r>
      <w:r w:rsidR="00872B9D">
        <w:rPr>
          <w:rFonts w:ascii="Garamond" w:hAnsi="Garamond"/>
          <w:bCs/>
        </w:rPr>
        <w:t xml:space="preserve"> </w:t>
      </w:r>
      <w:r w:rsidRPr="003F27EE">
        <w:rPr>
          <w:rFonts w:ascii="Garamond" w:hAnsi="Garamond"/>
          <w:bCs/>
        </w:rPr>
        <w:t>with the Office of the Attorney General, Bond Finance Office staff members, and others.</w:t>
      </w:r>
      <w:r w:rsidR="00C3405E" w:rsidRPr="003F27EE">
        <w:rPr>
          <w:rFonts w:ascii="Garamond" w:hAnsi="Garamond"/>
          <w:bCs/>
        </w:rPr>
        <w:t xml:space="preserve"> </w:t>
      </w:r>
    </w:p>
    <w:p w14:paraId="116B032A" w14:textId="68EE4FA6" w:rsidR="00D56C40" w:rsidRPr="003F27EE" w:rsidRDefault="00D56C40" w:rsidP="00D56C40">
      <w:pPr>
        <w:widowControl w:val="0"/>
        <w:autoSpaceDE w:val="0"/>
        <w:autoSpaceDN w:val="0"/>
        <w:adjustRightInd w:val="0"/>
        <w:jc w:val="both"/>
        <w:rPr>
          <w:rFonts w:ascii="Garamond" w:hAnsi="Garamond"/>
          <w:bCs/>
        </w:rPr>
      </w:pPr>
    </w:p>
    <w:p w14:paraId="197274F0" w14:textId="77777777" w:rsidR="0024154D" w:rsidRPr="003F27EE" w:rsidRDefault="0024154D" w:rsidP="00D56C40">
      <w:pPr>
        <w:widowControl w:val="0"/>
        <w:autoSpaceDE w:val="0"/>
        <w:autoSpaceDN w:val="0"/>
        <w:adjustRightInd w:val="0"/>
        <w:jc w:val="both"/>
        <w:rPr>
          <w:rFonts w:ascii="Garamond" w:hAnsi="Garamond"/>
          <w:bCs/>
        </w:rPr>
      </w:pPr>
    </w:p>
    <w:p w14:paraId="51652DDC" w14:textId="2E7459A2" w:rsidR="00D56C40" w:rsidRPr="003F27EE" w:rsidRDefault="00D56C40" w:rsidP="00703E82">
      <w:pPr>
        <w:widowControl w:val="0"/>
        <w:numPr>
          <w:ilvl w:val="0"/>
          <w:numId w:val="2"/>
        </w:numPr>
        <w:autoSpaceDE w:val="0"/>
        <w:autoSpaceDN w:val="0"/>
        <w:adjustRightInd w:val="0"/>
        <w:jc w:val="both"/>
        <w:rPr>
          <w:rFonts w:ascii="Garamond" w:hAnsi="Garamond"/>
          <w:b/>
        </w:rPr>
      </w:pPr>
      <w:r w:rsidRPr="003F27EE">
        <w:rPr>
          <w:rFonts w:ascii="Garamond" w:hAnsi="Garamond"/>
          <w:b/>
        </w:rPr>
        <w:t>Call to Order</w:t>
      </w:r>
      <w:r w:rsidR="00D55015" w:rsidRPr="003F27EE">
        <w:rPr>
          <w:rFonts w:ascii="Garamond" w:hAnsi="Garamond"/>
          <w:b/>
        </w:rPr>
        <w:t xml:space="preserve"> / Establishment of Quorum</w:t>
      </w:r>
    </w:p>
    <w:p w14:paraId="4E27FE08" w14:textId="6F4966F9" w:rsidR="00D56C40" w:rsidRPr="003F27EE" w:rsidRDefault="00D56C40" w:rsidP="00D56C40">
      <w:pPr>
        <w:widowControl w:val="0"/>
        <w:autoSpaceDE w:val="0"/>
        <w:autoSpaceDN w:val="0"/>
        <w:adjustRightInd w:val="0"/>
        <w:ind w:left="720"/>
        <w:jc w:val="both"/>
        <w:rPr>
          <w:rFonts w:ascii="Garamond" w:hAnsi="Garamond"/>
          <w:bCs/>
        </w:rPr>
      </w:pPr>
    </w:p>
    <w:p w14:paraId="0D34A73F" w14:textId="3E1C342B" w:rsidR="00B548B2" w:rsidRPr="003F27EE" w:rsidRDefault="00D56C40" w:rsidP="00B548B2">
      <w:pPr>
        <w:widowControl w:val="0"/>
        <w:autoSpaceDE w:val="0"/>
        <w:autoSpaceDN w:val="0"/>
        <w:adjustRightInd w:val="0"/>
        <w:ind w:left="720"/>
        <w:jc w:val="both"/>
        <w:rPr>
          <w:rFonts w:ascii="Garamond" w:hAnsi="Garamond"/>
          <w:b/>
          <w:bCs/>
        </w:rPr>
      </w:pPr>
      <w:r w:rsidRPr="003F27EE">
        <w:rPr>
          <w:rFonts w:ascii="Garamond" w:hAnsi="Garamond"/>
        </w:rPr>
        <w:t>Rob Latsha, Executive Director, called the meeting to order at</w:t>
      </w:r>
      <w:r w:rsidR="005123DB" w:rsidRPr="003F27EE">
        <w:rPr>
          <w:rFonts w:ascii="Garamond" w:hAnsi="Garamond"/>
        </w:rPr>
        <w:t xml:space="preserve"> </w:t>
      </w:r>
      <w:r w:rsidR="00627A62" w:rsidRPr="003F27EE">
        <w:rPr>
          <w:rFonts w:ascii="Garamond" w:hAnsi="Garamond"/>
        </w:rPr>
        <w:t>1</w:t>
      </w:r>
      <w:r w:rsidR="00902DAB">
        <w:rPr>
          <w:rFonts w:ascii="Garamond" w:hAnsi="Garamond"/>
        </w:rPr>
        <w:t xml:space="preserve">0:00 </w:t>
      </w:r>
      <w:proofErr w:type="gramStart"/>
      <w:r w:rsidR="00902DAB">
        <w:rPr>
          <w:rFonts w:ascii="Garamond" w:hAnsi="Garamond"/>
        </w:rPr>
        <w:t>a</w:t>
      </w:r>
      <w:r w:rsidR="008A2609" w:rsidRPr="003F27EE">
        <w:rPr>
          <w:rFonts w:ascii="Garamond" w:hAnsi="Garamond"/>
        </w:rPr>
        <w:t>.m..</w:t>
      </w:r>
      <w:proofErr w:type="gramEnd"/>
      <w:r w:rsidRPr="003F27EE">
        <w:rPr>
          <w:rFonts w:ascii="Garamond" w:hAnsi="Garamond"/>
        </w:rPr>
        <w:t xml:space="preserve"> A quorum was present. He announced that this meeting will be held by videoconference call pursuant to Texas Government Code section 551.127. This meeting </w:t>
      </w:r>
      <w:r w:rsidR="007B180F" w:rsidRPr="003F27EE">
        <w:rPr>
          <w:rFonts w:ascii="Garamond" w:hAnsi="Garamond"/>
        </w:rPr>
        <w:t>may</w:t>
      </w:r>
      <w:r w:rsidRPr="003F27EE">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3F27EE">
        <w:rPr>
          <w:rFonts w:ascii="Garamond" w:hAnsi="Garamond"/>
        </w:rPr>
        <w:t xml:space="preserve">No votes would be taken. </w:t>
      </w:r>
      <w:r w:rsidR="00B548B2" w:rsidRPr="003F27EE">
        <w:rPr>
          <w:rFonts w:ascii="Garamond" w:hAnsi="Garamond"/>
          <w:b/>
          <w:bCs/>
        </w:rPr>
        <w:t xml:space="preserve"> </w:t>
      </w:r>
    </w:p>
    <w:p w14:paraId="6E005823" w14:textId="3800E47E" w:rsidR="00D56C40" w:rsidRPr="003F27EE" w:rsidRDefault="00D56C40" w:rsidP="00D56C40">
      <w:pPr>
        <w:widowControl w:val="0"/>
        <w:autoSpaceDE w:val="0"/>
        <w:autoSpaceDN w:val="0"/>
        <w:adjustRightInd w:val="0"/>
        <w:ind w:left="720"/>
        <w:jc w:val="both"/>
        <w:rPr>
          <w:rFonts w:ascii="Garamond" w:hAnsi="Garamond"/>
        </w:rPr>
      </w:pPr>
    </w:p>
    <w:p w14:paraId="2097E14A" w14:textId="77777777" w:rsidR="00CE0F53" w:rsidRPr="003F27EE" w:rsidRDefault="00CE0F53" w:rsidP="00D56C40">
      <w:pPr>
        <w:widowControl w:val="0"/>
        <w:autoSpaceDE w:val="0"/>
        <w:autoSpaceDN w:val="0"/>
        <w:adjustRightInd w:val="0"/>
        <w:ind w:left="720"/>
        <w:jc w:val="both"/>
        <w:rPr>
          <w:rFonts w:ascii="Garamond" w:hAnsi="Garamond"/>
        </w:rPr>
      </w:pPr>
    </w:p>
    <w:p w14:paraId="6222C28E" w14:textId="77777777" w:rsidR="00BE69D7" w:rsidRDefault="00BE69D7" w:rsidP="00BE69D7">
      <w:pPr>
        <w:pStyle w:val="ListParagraph"/>
        <w:numPr>
          <w:ilvl w:val="0"/>
          <w:numId w:val="2"/>
        </w:numPr>
        <w:rPr>
          <w:rFonts w:ascii="Garamond" w:hAnsi="Garamond"/>
          <w:b/>
          <w:bCs/>
        </w:rPr>
      </w:pPr>
      <w:bookmarkStart w:id="2" w:name="_Hlk105418793"/>
      <w:bookmarkStart w:id="3" w:name="_Hlk86131198"/>
      <w:r w:rsidRPr="00BE69D7">
        <w:rPr>
          <w:rFonts w:ascii="Garamond" w:hAnsi="Garamond"/>
          <w:b/>
          <w:bCs/>
        </w:rPr>
        <w:t>Texas Comptroller of Public Accounts Purchase of mainframe through the Texas Public Finance Authority Master Lease Purchase Program</w:t>
      </w:r>
    </w:p>
    <w:p w14:paraId="6ADA497E" w14:textId="77777777" w:rsidR="00550077" w:rsidRDefault="00550077" w:rsidP="00550077">
      <w:pPr>
        <w:ind w:left="720"/>
        <w:rPr>
          <w:rFonts w:ascii="Garamond" w:hAnsi="Garamond"/>
          <w:b/>
          <w:bCs/>
        </w:rPr>
      </w:pPr>
    </w:p>
    <w:p w14:paraId="270DB440" w14:textId="77777777" w:rsidR="00550077" w:rsidRPr="00C76846" w:rsidRDefault="00550077" w:rsidP="00550077">
      <w:pPr>
        <w:ind w:left="720"/>
        <w:rPr>
          <w:rFonts w:ascii="Garamond" w:hAnsi="Garamond"/>
          <w:u w:val="single"/>
        </w:rPr>
      </w:pPr>
      <w:r w:rsidRPr="00C76846">
        <w:rPr>
          <w:rFonts w:ascii="Garamond" w:hAnsi="Garamond"/>
          <w:u w:val="single"/>
        </w:rPr>
        <w:t>Representing CPA</w:t>
      </w:r>
    </w:p>
    <w:p w14:paraId="53C8D5FD" w14:textId="77777777" w:rsidR="00550077" w:rsidRPr="00550077" w:rsidRDefault="00550077" w:rsidP="00550077">
      <w:pPr>
        <w:ind w:left="720"/>
        <w:rPr>
          <w:rFonts w:ascii="Garamond" w:hAnsi="Garamond"/>
        </w:rPr>
      </w:pPr>
      <w:r w:rsidRPr="00550077">
        <w:rPr>
          <w:rFonts w:ascii="Garamond" w:hAnsi="Garamond"/>
        </w:rPr>
        <w:t>Maria Larsen, I.T. Asset &amp; Contract Manager</w:t>
      </w:r>
    </w:p>
    <w:p w14:paraId="5AC62379" w14:textId="77777777" w:rsidR="00550077" w:rsidRPr="00550077" w:rsidRDefault="00550077" w:rsidP="00550077">
      <w:pPr>
        <w:ind w:left="720"/>
        <w:rPr>
          <w:rFonts w:ascii="Garamond" w:hAnsi="Garamond"/>
        </w:rPr>
      </w:pPr>
      <w:r w:rsidRPr="00550077">
        <w:rPr>
          <w:rFonts w:ascii="Garamond" w:hAnsi="Garamond"/>
        </w:rPr>
        <w:t>Ruth Doss, I.T. Mainframe Services Manager</w:t>
      </w:r>
    </w:p>
    <w:p w14:paraId="7E4BCD9E" w14:textId="77777777" w:rsidR="00550077" w:rsidRPr="00550077" w:rsidRDefault="00550077" w:rsidP="00550077">
      <w:pPr>
        <w:ind w:left="720"/>
        <w:rPr>
          <w:rFonts w:ascii="Garamond" w:hAnsi="Garamond"/>
        </w:rPr>
      </w:pPr>
    </w:p>
    <w:p w14:paraId="3D1C1F7C" w14:textId="77777777" w:rsidR="00550077" w:rsidRPr="00C76846" w:rsidRDefault="00550077" w:rsidP="00550077">
      <w:pPr>
        <w:ind w:left="720"/>
        <w:rPr>
          <w:rFonts w:ascii="Garamond" w:hAnsi="Garamond"/>
          <w:u w:val="single"/>
        </w:rPr>
      </w:pPr>
      <w:r w:rsidRPr="00C76846">
        <w:rPr>
          <w:rFonts w:ascii="Garamond" w:hAnsi="Garamond"/>
          <w:u w:val="single"/>
        </w:rPr>
        <w:t>Representing TPFA</w:t>
      </w:r>
    </w:p>
    <w:p w14:paraId="7AF09FE6" w14:textId="77777777" w:rsidR="00550077" w:rsidRPr="00550077" w:rsidRDefault="00550077" w:rsidP="00550077">
      <w:pPr>
        <w:ind w:left="720"/>
        <w:rPr>
          <w:rFonts w:ascii="Garamond" w:hAnsi="Garamond"/>
        </w:rPr>
      </w:pPr>
      <w:r w:rsidRPr="00550077">
        <w:rPr>
          <w:rFonts w:ascii="Garamond" w:hAnsi="Garamond"/>
        </w:rPr>
        <w:t>Lee Deviney, Executive Director</w:t>
      </w:r>
    </w:p>
    <w:p w14:paraId="536ED045" w14:textId="7C33422C" w:rsidR="00550077" w:rsidRDefault="00550077" w:rsidP="00550077">
      <w:pPr>
        <w:ind w:left="720"/>
        <w:rPr>
          <w:rFonts w:ascii="Garamond" w:hAnsi="Garamond"/>
        </w:rPr>
      </w:pPr>
      <w:r w:rsidRPr="00550077">
        <w:rPr>
          <w:rFonts w:ascii="Garamond" w:hAnsi="Garamond"/>
        </w:rPr>
        <w:t>Matt Berry, Financial Analyst</w:t>
      </w:r>
    </w:p>
    <w:p w14:paraId="37389342" w14:textId="77777777" w:rsidR="00A625EC" w:rsidRDefault="00A625EC" w:rsidP="00550077">
      <w:pPr>
        <w:ind w:left="720"/>
        <w:rPr>
          <w:rFonts w:ascii="Garamond" w:hAnsi="Garamond"/>
        </w:rPr>
      </w:pPr>
    </w:p>
    <w:p w14:paraId="4780D841" w14:textId="77777777" w:rsidR="00AF66F2" w:rsidRDefault="00AF66F2" w:rsidP="00550077">
      <w:pPr>
        <w:ind w:left="720"/>
        <w:rPr>
          <w:rFonts w:ascii="Garamond" w:hAnsi="Garamond"/>
        </w:rPr>
      </w:pPr>
    </w:p>
    <w:p w14:paraId="7611BFB3" w14:textId="77777777" w:rsidR="00A625EC" w:rsidRPr="00564510" w:rsidRDefault="00A625EC" w:rsidP="00A625EC">
      <w:pPr>
        <w:pStyle w:val="ListParagraph"/>
        <w:numPr>
          <w:ilvl w:val="0"/>
          <w:numId w:val="2"/>
        </w:numPr>
        <w:rPr>
          <w:rFonts w:ascii="Garamond" w:hAnsi="Garamond"/>
          <w:b/>
          <w:bCs/>
        </w:rPr>
      </w:pPr>
      <w:r w:rsidRPr="00564510">
        <w:rPr>
          <w:rFonts w:ascii="Garamond" w:hAnsi="Garamond"/>
          <w:b/>
          <w:bCs/>
        </w:rPr>
        <w:t>Texas Transportation Commission State of Texas General Obligation Mobility Fund and Refunding Bonds, Series 2025 (issued in one or more series)</w:t>
      </w:r>
    </w:p>
    <w:p w14:paraId="67C36729" w14:textId="77777777" w:rsidR="00A625EC" w:rsidRDefault="00A625EC" w:rsidP="00550077">
      <w:pPr>
        <w:ind w:left="720"/>
        <w:rPr>
          <w:rFonts w:ascii="Garamond" w:hAnsi="Garamond"/>
        </w:rPr>
      </w:pPr>
    </w:p>
    <w:p w14:paraId="1E883A16" w14:textId="77777777" w:rsidR="00534ADB" w:rsidRPr="00534ADB" w:rsidRDefault="00534ADB" w:rsidP="00534ADB">
      <w:pPr>
        <w:ind w:left="720"/>
        <w:rPr>
          <w:rFonts w:ascii="Garamond" w:hAnsi="Garamond"/>
          <w:u w:val="single"/>
        </w:rPr>
      </w:pPr>
      <w:r w:rsidRPr="00534ADB">
        <w:rPr>
          <w:rFonts w:ascii="Garamond" w:hAnsi="Garamond"/>
          <w:u w:val="single"/>
        </w:rPr>
        <w:t>Representing TxDOT</w:t>
      </w:r>
    </w:p>
    <w:p w14:paraId="6B290F25" w14:textId="77777777" w:rsidR="00534ADB" w:rsidRPr="00534ADB" w:rsidRDefault="00534ADB" w:rsidP="00534ADB">
      <w:pPr>
        <w:ind w:left="720"/>
        <w:rPr>
          <w:rFonts w:ascii="Garamond" w:hAnsi="Garamond"/>
        </w:rPr>
      </w:pPr>
      <w:r w:rsidRPr="00534ADB">
        <w:rPr>
          <w:rFonts w:ascii="Garamond" w:hAnsi="Garamond"/>
        </w:rPr>
        <w:t xml:space="preserve">Heather Hardaway, Lead Portfolio Manager </w:t>
      </w:r>
    </w:p>
    <w:p w14:paraId="541B063C" w14:textId="3990B146" w:rsidR="00534ADB" w:rsidRDefault="00534ADB" w:rsidP="00534ADB">
      <w:pPr>
        <w:ind w:left="720"/>
        <w:rPr>
          <w:rFonts w:ascii="Garamond" w:hAnsi="Garamond"/>
        </w:rPr>
      </w:pPr>
      <w:r w:rsidRPr="00534ADB">
        <w:rPr>
          <w:rFonts w:ascii="Garamond" w:hAnsi="Garamond"/>
        </w:rPr>
        <w:t xml:space="preserve">Stephen Stewart, CFO </w:t>
      </w:r>
    </w:p>
    <w:p w14:paraId="5C8BED8B" w14:textId="77777777" w:rsidR="00337BFC" w:rsidRDefault="00337BFC" w:rsidP="00534ADB">
      <w:pPr>
        <w:ind w:left="720"/>
        <w:rPr>
          <w:rFonts w:ascii="Garamond" w:hAnsi="Garamond"/>
        </w:rPr>
      </w:pPr>
    </w:p>
    <w:p w14:paraId="3D2B3097" w14:textId="77777777" w:rsidR="00AD4FCA" w:rsidRDefault="00AD4FCA">
      <w:pPr>
        <w:rPr>
          <w:rFonts w:ascii="Garamond" w:hAnsi="Garamond"/>
          <w:b/>
          <w:bCs/>
        </w:rPr>
      </w:pPr>
      <w:r>
        <w:rPr>
          <w:rFonts w:ascii="Garamond" w:hAnsi="Garamond"/>
          <w:b/>
          <w:bCs/>
        </w:rPr>
        <w:br w:type="page"/>
      </w:r>
    </w:p>
    <w:p w14:paraId="6A4C6D76" w14:textId="42F7F2D2" w:rsidR="00337BFC" w:rsidRDefault="00337BFC" w:rsidP="00337BFC">
      <w:pPr>
        <w:pStyle w:val="ListParagraph"/>
        <w:numPr>
          <w:ilvl w:val="0"/>
          <w:numId w:val="2"/>
        </w:numPr>
        <w:rPr>
          <w:rFonts w:ascii="Garamond" w:hAnsi="Garamond"/>
          <w:b/>
          <w:bCs/>
        </w:rPr>
      </w:pPr>
      <w:r w:rsidRPr="00337BFC">
        <w:rPr>
          <w:rFonts w:ascii="Garamond" w:hAnsi="Garamond"/>
          <w:b/>
          <w:bCs/>
        </w:rPr>
        <w:lastRenderedPageBreak/>
        <w:t>EXEMPT – Texas Water Development Board State Water Implementation Revenue Fund for Texas Revenue Bonds Series 2025 (Master Trust), General Obligation Bonds Water Financial Assistance Bonds, Series 2025E (State Water Plan), and Water Financial Assistance Bonds, Taxable Series 2025F (State Water Plan)</w:t>
      </w:r>
    </w:p>
    <w:p w14:paraId="454A88AF" w14:textId="77777777" w:rsidR="00337BFC" w:rsidRDefault="00337BFC" w:rsidP="00337BFC">
      <w:pPr>
        <w:rPr>
          <w:rFonts w:ascii="Garamond" w:hAnsi="Garamond"/>
          <w:b/>
          <w:bCs/>
        </w:rPr>
      </w:pPr>
    </w:p>
    <w:p w14:paraId="42B20C63" w14:textId="5D630148" w:rsidR="00337BFC" w:rsidRPr="0033410E" w:rsidRDefault="0033410E" w:rsidP="0033410E">
      <w:pPr>
        <w:ind w:left="720"/>
        <w:rPr>
          <w:rFonts w:ascii="Garamond" w:hAnsi="Garamond"/>
        </w:rPr>
      </w:pPr>
      <w:r w:rsidRPr="0033410E">
        <w:rPr>
          <w:rFonts w:ascii="Garamond" w:hAnsi="Garamond"/>
        </w:rPr>
        <w:t xml:space="preserve">The board’s six-day review period expired on Monday, September 8, 2025, and the application was approved.   </w:t>
      </w:r>
    </w:p>
    <w:p w14:paraId="2EDCEA32" w14:textId="77777777" w:rsidR="00104198" w:rsidRDefault="00104198" w:rsidP="005F2DA2">
      <w:pPr>
        <w:jc w:val="both"/>
        <w:rPr>
          <w:rFonts w:ascii="Garamond" w:hAnsi="Garamond"/>
          <w:b/>
        </w:rPr>
      </w:pPr>
    </w:p>
    <w:p w14:paraId="368A1BE5" w14:textId="77777777" w:rsidR="00AF66F2" w:rsidRPr="003F27EE" w:rsidRDefault="00AF66F2" w:rsidP="005F2DA2">
      <w:pPr>
        <w:jc w:val="both"/>
        <w:rPr>
          <w:rFonts w:ascii="Garamond" w:hAnsi="Garamond"/>
          <w:b/>
        </w:rPr>
      </w:pPr>
    </w:p>
    <w:bookmarkEnd w:id="2"/>
    <w:bookmarkEnd w:id="3"/>
    <w:p w14:paraId="08586F98" w14:textId="77777777" w:rsidR="00103E8C" w:rsidRPr="003F27EE" w:rsidRDefault="00103E8C" w:rsidP="00703E82">
      <w:pPr>
        <w:widowControl w:val="0"/>
        <w:numPr>
          <w:ilvl w:val="0"/>
          <w:numId w:val="2"/>
        </w:numPr>
        <w:autoSpaceDE w:val="0"/>
        <w:autoSpaceDN w:val="0"/>
        <w:adjustRightInd w:val="0"/>
        <w:jc w:val="both"/>
        <w:rPr>
          <w:rFonts w:ascii="Garamond" w:hAnsi="Garamond"/>
          <w:b/>
        </w:rPr>
      </w:pPr>
      <w:r w:rsidRPr="003F27EE">
        <w:rPr>
          <w:rFonts w:ascii="Garamond" w:hAnsi="Garamond"/>
          <w:b/>
        </w:rPr>
        <w:t>Public Comment</w:t>
      </w:r>
    </w:p>
    <w:p w14:paraId="43BDD6E9" w14:textId="77777777" w:rsidR="00103E8C" w:rsidRPr="003F27EE" w:rsidRDefault="00103E8C" w:rsidP="00103E8C">
      <w:pPr>
        <w:widowControl w:val="0"/>
        <w:autoSpaceDE w:val="0"/>
        <w:autoSpaceDN w:val="0"/>
        <w:adjustRightInd w:val="0"/>
        <w:ind w:left="540"/>
        <w:jc w:val="both"/>
        <w:rPr>
          <w:rFonts w:ascii="Garamond" w:hAnsi="Garamond"/>
          <w:b/>
        </w:rPr>
      </w:pPr>
    </w:p>
    <w:p w14:paraId="64EA876D" w14:textId="77777777" w:rsidR="00103E8C" w:rsidRPr="003F27EE" w:rsidRDefault="00103E8C" w:rsidP="00103E8C">
      <w:pPr>
        <w:ind w:left="720"/>
        <w:jc w:val="both"/>
        <w:rPr>
          <w:rFonts w:ascii="Garamond" w:hAnsi="Garamond"/>
          <w:bCs/>
        </w:rPr>
      </w:pPr>
      <w:r w:rsidRPr="003F27EE">
        <w:rPr>
          <w:rFonts w:ascii="Garamond" w:hAnsi="Garamond"/>
        </w:rPr>
        <w:t xml:space="preserve">There were no public comments. </w:t>
      </w:r>
    </w:p>
    <w:p w14:paraId="26CC29C0" w14:textId="77777777" w:rsidR="00CE0F53" w:rsidRPr="003F27EE" w:rsidRDefault="00CE0F53" w:rsidP="00D56C40">
      <w:pPr>
        <w:jc w:val="both"/>
        <w:rPr>
          <w:rFonts w:ascii="Garamond" w:hAnsi="Garamond"/>
        </w:rPr>
      </w:pPr>
    </w:p>
    <w:p w14:paraId="155F6954" w14:textId="77777777" w:rsidR="00103E8C" w:rsidRPr="003F27EE" w:rsidRDefault="00103E8C" w:rsidP="00D56C40">
      <w:pPr>
        <w:jc w:val="both"/>
        <w:rPr>
          <w:rFonts w:ascii="Garamond" w:hAnsi="Garamond"/>
        </w:rPr>
      </w:pPr>
    </w:p>
    <w:p w14:paraId="2397F3A6" w14:textId="4A75C27E" w:rsidR="00D56C40" w:rsidRPr="003F27EE" w:rsidRDefault="00D56C40" w:rsidP="00703E82">
      <w:pPr>
        <w:numPr>
          <w:ilvl w:val="0"/>
          <w:numId w:val="2"/>
        </w:numPr>
        <w:jc w:val="both"/>
        <w:rPr>
          <w:rFonts w:ascii="Garamond" w:hAnsi="Garamond"/>
          <w:b/>
          <w:bCs/>
        </w:rPr>
      </w:pPr>
      <w:r w:rsidRPr="003F27EE">
        <w:rPr>
          <w:rFonts w:ascii="Garamond" w:hAnsi="Garamond"/>
          <w:b/>
          <w:bCs/>
        </w:rPr>
        <w:t>Date for Next Board Meeting</w:t>
      </w:r>
    </w:p>
    <w:p w14:paraId="22B32F05" w14:textId="43609073" w:rsidR="006E04C6" w:rsidRPr="003F27EE" w:rsidRDefault="006E04C6" w:rsidP="006E04C6">
      <w:pPr>
        <w:ind w:left="720"/>
        <w:jc w:val="both"/>
        <w:rPr>
          <w:rFonts w:ascii="Garamond" w:hAnsi="Garamond"/>
        </w:rPr>
      </w:pPr>
    </w:p>
    <w:p w14:paraId="35E4885D" w14:textId="124856A4" w:rsidR="00E4158E" w:rsidRPr="00E4158E" w:rsidRDefault="00E4158E" w:rsidP="00E4158E">
      <w:pPr>
        <w:ind w:left="720"/>
        <w:jc w:val="both"/>
        <w:rPr>
          <w:rFonts w:ascii="Garamond" w:hAnsi="Garamond"/>
        </w:rPr>
      </w:pPr>
      <w:bookmarkStart w:id="4" w:name="_Hlk87002192"/>
      <w:r w:rsidRPr="00E4158E">
        <w:rPr>
          <w:rFonts w:ascii="Garamond" w:hAnsi="Garamond"/>
        </w:rPr>
        <w:t>A Board Meeting is scheduled for Thursday, September 18, 2025, at 10</w:t>
      </w:r>
      <w:r>
        <w:rPr>
          <w:rFonts w:ascii="Garamond" w:hAnsi="Garamond"/>
        </w:rPr>
        <w:t xml:space="preserve"> </w:t>
      </w:r>
      <w:r w:rsidRPr="00E4158E">
        <w:rPr>
          <w:rFonts w:ascii="Garamond" w:hAnsi="Garamond"/>
        </w:rPr>
        <w:t>a</w:t>
      </w:r>
      <w:r>
        <w:rPr>
          <w:rFonts w:ascii="Garamond" w:hAnsi="Garamond"/>
        </w:rPr>
        <w:t>.</w:t>
      </w:r>
      <w:r w:rsidRPr="00E4158E">
        <w:rPr>
          <w:rFonts w:ascii="Garamond" w:hAnsi="Garamond"/>
        </w:rPr>
        <w:t>m</w:t>
      </w:r>
      <w:r>
        <w:rPr>
          <w:rFonts w:ascii="Garamond" w:hAnsi="Garamond"/>
        </w:rPr>
        <w:t>.</w:t>
      </w:r>
      <w:r w:rsidRPr="00E4158E">
        <w:rPr>
          <w:rFonts w:ascii="Garamond" w:hAnsi="Garamond"/>
        </w:rPr>
        <w:t xml:space="preserve"> in Room 403 of the Clements Building.  </w:t>
      </w:r>
      <w:bookmarkEnd w:id="4"/>
    </w:p>
    <w:p w14:paraId="176AEA25" w14:textId="27CBB5F2" w:rsidR="00D56C40" w:rsidRPr="003F27EE" w:rsidRDefault="00D56C40" w:rsidP="00D56C40">
      <w:pPr>
        <w:jc w:val="both"/>
        <w:rPr>
          <w:rFonts w:ascii="Garamond" w:hAnsi="Garamond"/>
        </w:rPr>
      </w:pPr>
    </w:p>
    <w:p w14:paraId="4D0FDBD5" w14:textId="77777777" w:rsidR="00510B9C" w:rsidRPr="003F27EE" w:rsidRDefault="00510B9C" w:rsidP="00D56C40">
      <w:pPr>
        <w:jc w:val="both"/>
        <w:rPr>
          <w:rFonts w:ascii="Garamond" w:hAnsi="Garamond"/>
        </w:rPr>
      </w:pPr>
    </w:p>
    <w:p w14:paraId="1D7BF668" w14:textId="77777777" w:rsidR="00510B9C" w:rsidRPr="003F27EE" w:rsidRDefault="00510B9C" w:rsidP="00703E82">
      <w:pPr>
        <w:numPr>
          <w:ilvl w:val="0"/>
          <w:numId w:val="1"/>
        </w:numPr>
        <w:jc w:val="both"/>
        <w:rPr>
          <w:rFonts w:ascii="Garamond" w:hAnsi="Garamond"/>
          <w:b/>
        </w:rPr>
      </w:pPr>
      <w:r w:rsidRPr="003F27EE">
        <w:rPr>
          <w:rFonts w:ascii="Garamond" w:hAnsi="Garamond"/>
          <w:b/>
        </w:rPr>
        <w:t>Items for Future Agendas</w:t>
      </w:r>
    </w:p>
    <w:p w14:paraId="37A8ACC3" w14:textId="77777777" w:rsidR="00510B9C" w:rsidRPr="003F27EE" w:rsidRDefault="00510B9C" w:rsidP="00510B9C">
      <w:pPr>
        <w:ind w:left="720"/>
        <w:jc w:val="both"/>
        <w:rPr>
          <w:rFonts w:ascii="Garamond" w:hAnsi="Garamond"/>
          <w:b/>
        </w:rPr>
      </w:pPr>
    </w:p>
    <w:p w14:paraId="5CF87923" w14:textId="6F170D85" w:rsidR="00510B9C" w:rsidRPr="003F27EE" w:rsidRDefault="00510B9C" w:rsidP="00510B9C">
      <w:pPr>
        <w:pStyle w:val="ListParagraph"/>
        <w:widowControl w:val="0"/>
        <w:autoSpaceDE w:val="0"/>
        <w:autoSpaceDN w:val="0"/>
        <w:adjustRightInd w:val="0"/>
        <w:jc w:val="both"/>
        <w:rPr>
          <w:rFonts w:ascii="Garamond" w:hAnsi="Garamond"/>
        </w:rPr>
      </w:pPr>
      <w:r w:rsidRPr="003F27EE">
        <w:rPr>
          <w:rFonts w:ascii="Garamond" w:hAnsi="Garamond"/>
        </w:rPr>
        <w:t xml:space="preserve">Each Board member received an updated list of future agenda items. </w:t>
      </w:r>
      <w:r w:rsidR="00530B4D" w:rsidRPr="003F27EE">
        <w:rPr>
          <w:rFonts w:ascii="Garamond" w:hAnsi="Garamond"/>
        </w:rPr>
        <w:t xml:space="preserve">  </w:t>
      </w:r>
    </w:p>
    <w:p w14:paraId="27A8BA8D" w14:textId="1C1D54AA" w:rsidR="00CE0F53" w:rsidRPr="003F27EE" w:rsidRDefault="00CE0F53" w:rsidP="00D56C40">
      <w:pPr>
        <w:jc w:val="both"/>
        <w:rPr>
          <w:rFonts w:ascii="Garamond" w:hAnsi="Garamond"/>
        </w:rPr>
      </w:pPr>
    </w:p>
    <w:p w14:paraId="0F46EE4F" w14:textId="77777777" w:rsidR="00C7764F" w:rsidRPr="003F27EE" w:rsidRDefault="00C7764F" w:rsidP="00D56C40">
      <w:pPr>
        <w:jc w:val="both"/>
        <w:rPr>
          <w:rFonts w:ascii="Garamond" w:hAnsi="Garamond"/>
        </w:rPr>
      </w:pPr>
    </w:p>
    <w:p w14:paraId="7C76E9D0" w14:textId="2BE3751D" w:rsidR="00455211" w:rsidRPr="003F27EE" w:rsidRDefault="00D56C40" w:rsidP="00703E82">
      <w:pPr>
        <w:numPr>
          <w:ilvl w:val="0"/>
          <w:numId w:val="2"/>
        </w:numPr>
        <w:jc w:val="both"/>
        <w:rPr>
          <w:rFonts w:ascii="Garamond" w:hAnsi="Garamond"/>
          <w:b/>
          <w:bCs/>
        </w:rPr>
      </w:pPr>
      <w:r w:rsidRPr="003F27EE">
        <w:rPr>
          <w:rFonts w:ascii="Garamond" w:hAnsi="Garamond"/>
          <w:b/>
          <w:bCs/>
        </w:rPr>
        <w:t>Report from the Executive Director</w:t>
      </w:r>
      <w:bookmarkStart w:id="5" w:name="_Hlk124939783"/>
    </w:p>
    <w:p w14:paraId="2917DA12" w14:textId="77777777" w:rsidR="00455211" w:rsidRPr="003F27EE" w:rsidRDefault="00455211" w:rsidP="00455211">
      <w:pPr>
        <w:ind w:left="720"/>
        <w:jc w:val="both"/>
        <w:rPr>
          <w:rFonts w:ascii="Garamond" w:hAnsi="Garamond"/>
          <w:b/>
          <w:bCs/>
        </w:rPr>
      </w:pPr>
    </w:p>
    <w:p w14:paraId="53CFE9DE" w14:textId="77777777" w:rsidR="00D6236B" w:rsidRPr="00D6236B" w:rsidRDefault="00D6236B" w:rsidP="00D6236B">
      <w:pPr>
        <w:pStyle w:val="ListParagraph"/>
        <w:numPr>
          <w:ilvl w:val="0"/>
          <w:numId w:val="9"/>
        </w:numPr>
        <w:jc w:val="both"/>
        <w:rPr>
          <w:rFonts w:ascii="Garamond" w:hAnsi="Garamond"/>
          <w:b/>
        </w:rPr>
      </w:pPr>
      <w:r w:rsidRPr="00D6236B">
        <w:rPr>
          <w:rFonts w:ascii="Garamond" w:hAnsi="Garamond"/>
          <w:b/>
        </w:rPr>
        <w:t>Local Government Debt Processing and Reporting</w:t>
      </w:r>
    </w:p>
    <w:p w14:paraId="6A4BD17F" w14:textId="77777777" w:rsidR="00D6236B" w:rsidRPr="00D6236B" w:rsidRDefault="00D6236B" w:rsidP="00D6236B">
      <w:pPr>
        <w:pStyle w:val="ListParagraph"/>
        <w:numPr>
          <w:ilvl w:val="1"/>
          <w:numId w:val="9"/>
        </w:numPr>
        <w:rPr>
          <w:rFonts w:ascii="Garamond" w:hAnsi="Garamond"/>
          <w:bCs/>
        </w:rPr>
      </w:pPr>
      <w:r w:rsidRPr="00D6236B">
        <w:rPr>
          <w:rFonts w:ascii="Garamond" w:hAnsi="Garamond"/>
          <w:bCs/>
        </w:rPr>
        <w:t xml:space="preserve">Staff </w:t>
      </w:r>
      <w:proofErr w:type="gramStart"/>
      <w:r w:rsidRPr="00D6236B">
        <w:rPr>
          <w:rFonts w:ascii="Garamond" w:hAnsi="Garamond"/>
          <w:bCs/>
        </w:rPr>
        <w:t>is</w:t>
      </w:r>
      <w:proofErr w:type="gramEnd"/>
      <w:r w:rsidRPr="00D6236B">
        <w:rPr>
          <w:rFonts w:ascii="Garamond" w:hAnsi="Garamond"/>
          <w:bCs/>
        </w:rPr>
        <w:t xml:space="preserve"> finalizing local debt processing for fiscal year 2025 and plans to make this data available on the BRB website around mid to late November. </w:t>
      </w:r>
    </w:p>
    <w:p w14:paraId="79B0EBE5" w14:textId="77777777" w:rsidR="00D6236B" w:rsidRPr="00D6236B" w:rsidRDefault="00D6236B" w:rsidP="00D6236B">
      <w:pPr>
        <w:pStyle w:val="ListParagraph"/>
        <w:ind w:left="1440"/>
        <w:rPr>
          <w:rFonts w:ascii="Garamond" w:hAnsi="Garamond"/>
          <w:b/>
        </w:rPr>
      </w:pPr>
    </w:p>
    <w:p w14:paraId="1356AC93" w14:textId="77777777" w:rsidR="00D6236B" w:rsidRPr="00D6236B" w:rsidRDefault="00D6236B" w:rsidP="00D6236B">
      <w:pPr>
        <w:pStyle w:val="ListParagraph"/>
        <w:numPr>
          <w:ilvl w:val="0"/>
          <w:numId w:val="9"/>
        </w:numPr>
        <w:jc w:val="both"/>
        <w:rPr>
          <w:rFonts w:ascii="Garamond" w:hAnsi="Garamond"/>
          <w:b/>
        </w:rPr>
      </w:pPr>
      <w:r w:rsidRPr="00D6236B">
        <w:rPr>
          <w:rFonts w:ascii="Garamond" w:hAnsi="Garamond"/>
          <w:b/>
        </w:rPr>
        <w:t xml:space="preserve">State Debt Processing and Reporting </w:t>
      </w:r>
    </w:p>
    <w:p w14:paraId="7F274AF5" w14:textId="77777777" w:rsidR="00D6236B" w:rsidRPr="00D6236B" w:rsidRDefault="00D6236B" w:rsidP="00D6236B">
      <w:pPr>
        <w:pStyle w:val="ListParagraph"/>
        <w:numPr>
          <w:ilvl w:val="1"/>
          <w:numId w:val="9"/>
        </w:numPr>
        <w:rPr>
          <w:rFonts w:ascii="Garamond" w:hAnsi="Garamond"/>
        </w:rPr>
      </w:pPr>
      <w:r w:rsidRPr="00D6236B">
        <w:rPr>
          <w:rFonts w:ascii="Garamond" w:hAnsi="Garamond"/>
        </w:rPr>
        <w:t>On Monday, September 15</w:t>
      </w:r>
      <w:r w:rsidRPr="00D6236B">
        <w:rPr>
          <w:rFonts w:ascii="Garamond" w:hAnsi="Garamond"/>
          <w:vertAlign w:val="superscript"/>
        </w:rPr>
        <w:t>th</w:t>
      </w:r>
      <w:r w:rsidRPr="00D6236B">
        <w:rPr>
          <w:rFonts w:ascii="Garamond" w:hAnsi="Garamond"/>
        </w:rPr>
        <w:t xml:space="preserve">, state issuer debt reports for fiscal year-end 2025 will be due. Staff will reconcile debt outstanding for the state’s bond appendix and BRB FY 2025 State Debt Annual Report. </w:t>
      </w:r>
    </w:p>
    <w:p w14:paraId="217384C1" w14:textId="77777777" w:rsidR="00D6236B" w:rsidRPr="00D6236B" w:rsidRDefault="00D6236B" w:rsidP="00D6236B">
      <w:pPr>
        <w:pStyle w:val="ListParagraph"/>
        <w:ind w:left="1440"/>
        <w:rPr>
          <w:rFonts w:ascii="Garamond" w:hAnsi="Garamond"/>
          <w:b/>
        </w:rPr>
      </w:pPr>
    </w:p>
    <w:p w14:paraId="67B89B61" w14:textId="77777777" w:rsidR="00D6236B" w:rsidRPr="00D6236B" w:rsidRDefault="00D6236B" w:rsidP="00D6236B">
      <w:pPr>
        <w:pStyle w:val="ListParagraph"/>
        <w:numPr>
          <w:ilvl w:val="0"/>
          <w:numId w:val="9"/>
        </w:numPr>
        <w:jc w:val="both"/>
        <w:rPr>
          <w:rFonts w:ascii="Garamond" w:hAnsi="Garamond"/>
          <w:b/>
        </w:rPr>
      </w:pPr>
      <w:r w:rsidRPr="00D6236B">
        <w:rPr>
          <w:rFonts w:ascii="Garamond" w:hAnsi="Garamond"/>
          <w:b/>
        </w:rPr>
        <w:t>Legislative Bills Affecting the Bond Review Board</w:t>
      </w:r>
    </w:p>
    <w:p w14:paraId="302DCC14" w14:textId="77777777" w:rsidR="00D6236B" w:rsidRPr="00D6236B" w:rsidRDefault="00D6236B" w:rsidP="00D6236B">
      <w:pPr>
        <w:pStyle w:val="ListParagraph"/>
        <w:numPr>
          <w:ilvl w:val="1"/>
          <w:numId w:val="9"/>
        </w:numPr>
        <w:jc w:val="both"/>
        <w:rPr>
          <w:rFonts w:ascii="Garamond" w:hAnsi="Garamond"/>
        </w:rPr>
      </w:pPr>
      <w:r w:rsidRPr="00D6236B">
        <w:rPr>
          <w:rFonts w:ascii="Garamond" w:hAnsi="Garamond"/>
        </w:rPr>
        <w:t>To comply with HB 3526 Staff will release a preferred form for outstanding but unissued debt for local entities.</w:t>
      </w:r>
    </w:p>
    <w:p w14:paraId="67FAEE0F" w14:textId="77777777" w:rsidR="00D6236B" w:rsidRPr="00D6236B" w:rsidRDefault="00D6236B" w:rsidP="00D6236B">
      <w:pPr>
        <w:pStyle w:val="ListParagraph"/>
        <w:ind w:left="1440"/>
        <w:rPr>
          <w:rFonts w:ascii="Garamond" w:hAnsi="Garamond"/>
          <w:b/>
        </w:rPr>
      </w:pPr>
      <w:bookmarkStart w:id="6" w:name="_Hlk87002232"/>
    </w:p>
    <w:bookmarkEnd w:id="6"/>
    <w:p w14:paraId="208BAAA4" w14:textId="77777777" w:rsidR="00D6236B" w:rsidRPr="00D6236B" w:rsidRDefault="00D6236B" w:rsidP="00D6236B">
      <w:pPr>
        <w:pStyle w:val="ListParagraph"/>
        <w:numPr>
          <w:ilvl w:val="0"/>
          <w:numId w:val="9"/>
        </w:numPr>
        <w:jc w:val="both"/>
        <w:rPr>
          <w:rFonts w:ascii="Garamond" w:hAnsi="Garamond"/>
          <w:b/>
        </w:rPr>
      </w:pPr>
      <w:r w:rsidRPr="00D6236B">
        <w:rPr>
          <w:rFonts w:ascii="Garamond" w:hAnsi="Garamond"/>
          <w:b/>
        </w:rPr>
        <w:t xml:space="preserve">Private Activity Bond Program Update </w:t>
      </w:r>
    </w:p>
    <w:p w14:paraId="291E0C5A" w14:textId="77777777" w:rsidR="00D6236B" w:rsidRPr="00D6236B" w:rsidRDefault="00D6236B" w:rsidP="00D6236B">
      <w:pPr>
        <w:pStyle w:val="ListParagraph"/>
        <w:numPr>
          <w:ilvl w:val="1"/>
          <w:numId w:val="9"/>
        </w:numPr>
        <w:jc w:val="both"/>
        <w:rPr>
          <w:rFonts w:ascii="Garamond" w:hAnsi="Garamond"/>
        </w:rPr>
      </w:pPr>
      <w:r w:rsidRPr="00D6236B">
        <w:rPr>
          <w:rFonts w:ascii="Garamond" w:hAnsi="Garamond"/>
        </w:rPr>
        <w:t>The PAB collapse occurred on August 15, just under $625M was made available, with $367M reserved.</w:t>
      </w:r>
    </w:p>
    <w:p w14:paraId="00CCAA12" w14:textId="77777777" w:rsidR="00D6236B" w:rsidRPr="00D6236B" w:rsidRDefault="00D6236B" w:rsidP="00D6236B">
      <w:pPr>
        <w:pStyle w:val="ListParagraph"/>
        <w:numPr>
          <w:ilvl w:val="1"/>
          <w:numId w:val="9"/>
        </w:numPr>
        <w:jc w:val="both"/>
        <w:rPr>
          <w:rFonts w:ascii="Garamond" w:hAnsi="Garamond"/>
        </w:rPr>
      </w:pPr>
      <w:r w:rsidRPr="00D6236B">
        <w:rPr>
          <w:rFonts w:ascii="Garamond" w:hAnsi="Garamond"/>
        </w:rPr>
        <w:t>There are six projects in line that are requesting approximately $890M.</w:t>
      </w:r>
    </w:p>
    <w:p w14:paraId="46A5320E" w14:textId="77777777" w:rsidR="00D6236B" w:rsidRPr="00D6236B" w:rsidRDefault="00D6236B" w:rsidP="00D6236B">
      <w:pPr>
        <w:pStyle w:val="ListParagraph"/>
        <w:numPr>
          <w:ilvl w:val="1"/>
          <w:numId w:val="9"/>
        </w:numPr>
        <w:jc w:val="both"/>
        <w:rPr>
          <w:rFonts w:ascii="Garamond" w:hAnsi="Garamond"/>
        </w:rPr>
      </w:pPr>
      <w:r w:rsidRPr="00D6236B">
        <w:rPr>
          <w:rFonts w:ascii="Garamond" w:hAnsi="Garamond"/>
        </w:rPr>
        <w:t>Applications for the 2026 lottery will be accepted October 5-20</w:t>
      </w:r>
      <w:r w:rsidRPr="00D6236B">
        <w:rPr>
          <w:rFonts w:ascii="Garamond" w:hAnsi="Garamond"/>
          <w:vertAlign w:val="superscript"/>
        </w:rPr>
        <w:t>th</w:t>
      </w:r>
      <w:r w:rsidRPr="00D6236B">
        <w:rPr>
          <w:rFonts w:ascii="Garamond" w:hAnsi="Garamond"/>
        </w:rPr>
        <w:t>.</w:t>
      </w:r>
    </w:p>
    <w:p w14:paraId="4A7E21CC" w14:textId="77777777" w:rsidR="00D6236B" w:rsidRPr="00D6236B" w:rsidRDefault="00D6236B" w:rsidP="00D6236B">
      <w:pPr>
        <w:pStyle w:val="ListParagraph"/>
        <w:rPr>
          <w:rFonts w:ascii="Garamond" w:hAnsi="Garamond"/>
          <w:b/>
          <w:bCs/>
        </w:rPr>
      </w:pPr>
    </w:p>
    <w:p w14:paraId="63E364D3" w14:textId="77777777" w:rsidR="00D6236B" w:rsidRPr="00D6236B" w:rsidRDefault="00D6236B" w:rsidP="00D6236B">
      <w:pPr>
        <w:pStyle w:val="ListParagraph"/>
        <w:numPr>
          <w:ilvl w:val="0"/>
          <w:numId w:val="9"/>
        </w:numPr>
        <w:jc w:val="both"/>
        <w:rPr>
          <w:rFonts w:ascii="Garamond" w:hAnsi="Garamond"/>
          <w:b/>
        </w:rPr>
      </w:pPr>
      <w:r w:rsidRPr="00D6236B">
        <w:rPr>
          <w:rFonts w:ascii="Garamond" w:hAnsi="Garamond"/>
          <w:b/>
        </w:rPr>
        <w:t xml:space="preserve">State Security Application Update </w:t>
      </w:r>
    </w:p>
    <w:p w14:paraId="214DDC7F" w14:textId="77777777" w:rsidR="00104198" w:rsidRPr="003F27EE" w:rsidRDefault="00104198" w:rsidP="00104198">
      <w:pPr>
        <w:pStyle w:val="ListParagraph"/>
        <w:ind w:left="1440"/>
        <w:jc w:val="both"/>
        <w:rPr>
          <w:rFonts w:ascii="Garamond" w:hAnsi="Garamond"/>
        </w:rPr>
      </w:pPr>
    </w:p>
    <w:bookmarkEnd w:id="5"/>
    <w:p w14:paraId="5406FFC9" w14:textId="018DDDBB" w:rsidR="00D56C40" w:rsidRPr="003F27EE" w:rsidRDefault="00D56C40" w:rsidP="00703E82">
      <w:pPr>
        <w:numPr>
          <w:ilvl w:val="0"/>
          <w:numId w:val="2"/>
        </w:numPr>
        <w:jc w:val="both"/>
        <w:rPr>
          <w:rFonts w:ascii="Garamond" w:hAnsi="Garamond"/>
          <w:b/>
          <w:bCs/>
        </w:rPr>
      </w:pPr>
      <w:r w:rsidRPr="003F27EE">
        <w:rPr>
          <w:rFonts w:ascii="Garamond" w:hAnsi="Garamond"/>
          <w:b/>
          <w:bCs/>
        </w:rPr>
        <w:lastRenderedPageBreak/>
        <w:t>Adjourn</w:t>
      </w:r>
    </w:p>
    <w:p w14:paraId="3A7FF705" w14:textId="5A345B79" w:rsidR="00054CD7" w:rsidRPr="003F27EE" w:rsidRDefault="00054CD7" w:rsidP="00054CD7">
      <w:pPr>
        <w:ind w:left="720"/>
        <w:jc w:val="both"/>
        <w:rPr>
          <w:rFonts w:ascii="Garamond" w:hAnsi="Garamond"/>
        </w:rPr>
      </w:pPr>
    </w:p>
    <w:p w14:paraId="25A62267" w14:textId="1C36D2E1" w:rsidR="00054CD7" w:rsidRPr="003F27EE" w:rsidRDefault="00054CD7" w:rsidP="00E15101">
      <w:pPr>
        <w:pStyle w:val="ListParagraph"/>
        <w:jc w:val="both"/>
        <w:rPr>
          <w:rFonts w:ascii="Garamond" w:hAnsi="Garamond"/>
        </w:rPr>
      </w:pPr>
      <w:r w:rsidRPr="003F27EE">
        <w:rPr>
          <w:rFonts w:ascii="Garamond" w:hAnsi="Garamond"/>
        </w:rPr>
        <w:t>There being no further business, the planning session</w:t>
      </w:r>
      <w:r w:rsidR="00BE2471" w:rsidRPr="003F27EE">
        <w:rPr>
          <w:rFonts w:ascii="Garamond" w:hAnsi="Garamond"/>
        </w:rPr>
        <w:t xml:space="preserve"> </w:t>
      </w:r>
      <w:r w:rsidRPr="003F27EE">
        <w:rPr>
          <w:rFonts w:ascii="Garamond" w:hAnsi="Garamond"/>
        </w:rPr>
        <w:t xml:space="preserve">was adjourned at </w:t>
      </w:r>
      <w:r w:rsidR="0067087E">
        <w:rPr>
          <w:rFonts w:ascii="Garamond" w:hAnsi="Garamond"/>
        </w:rPr>
        <w:t>1</w:t>
      </w:r>
      <w:r w:rsidR="00607E2E">
        <w:rPr>
          <w:rFonts w:ascii="Garamond" w:hAnsi="Garamond"/>
        </w:rPr>
        <w:t>0:19</w:t>
      </w:r>
      <w:r w:rsidR="00203A68">
        <w:rPr>
          <w:rFonts w:ascii="Garamond" w:hAnsi="Garamond"/>
        </w:rPr>
        <w:t xml:space="preserve"> </w:t>
      </w:r>
      <w:proofErr w:type="gramStart"/>
      <w:r w:rsidR="00607E2E">
        <w:rPr>
          <w:rFonts w:ascii="Garamond" w:hAnsi="Garamond"/>
        </w:rPr>
        <w:t>a</w:t>
      </w:r>
      <w:r w:rsidR="008A2609">
        <w:rPr>
          <w:rFonts w:ascii="Garamond" w:hAnsi="Garamond"/>
        </w:rPr>
        <w:t>.m..</w:t>
      </w:r>
      <w:proofErr w:type="gramEnd"/>
    </w:p>
    <w:p w14:paraId="7FD96CC8" w14:textId="77777777" w:rsidR="0002311F" w:rsidRPr="003F27EE" w:rsidRDefault="0002311F" w:rsidP="00E15101">
      <w:pPr>
        <w:pStyle w:val="ListParagraph"/>
        <w:jc w:val="both"/>
        <w:rPr>
          <w:rFonts w:ascii="Garamond" w:hAnsi="Garamond"/>
        </w:rPr>
      </w:pPr>
    </w:p>
    <w:sectPr w:rsidR="0002311F" w:rsidRPr="003F27E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A1DC" w14:textId="77777777" w:rsidR="00700FBA" w:rsidRDefault="00700FBA">
      <w:r>
        <w:separator/>
      </w:r>
    </w:p>
  </w:endnote>
  <w:endnote w:type="continuationSeparator" w:id="0">
    <w:p w14:paraId="5D7927AF" w14:textId="77777777" w:rsidR="00700FBA" w:rsidRDefault="0070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7076" w14:textId="77777777" w:rsidR="00700FBA" w:rsidRDefault="00700FBA">
      <w:r>
        <w:separator/>
      </w:r>
    </w:p>
  </w:footnote>
  <w:footnote w:type="continuationSeparator" w:id="0">
    <w:p w14:paraId="0A0004EB" w14:textId="77777777" w:rsidR="00700FBA" w:rsidRDefault="0070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B20"/>
    <w:multiLevelType w:val="hybridMultilevel"/>
    <w:tmpl w:val="8FD42F76"/>
    <w:lvl w:ilvl="0" w:tplc="04090001">
      <w:start w:val="1"/>
      <w:numFmt w:val="bullet"/>
      <w:lvlText w:val=""/>
      <w:lvlJc w:val="left"/>
      <w:pPr>
        <w:ind w:left="1440" w:hanging="360"/>
      </w:pPr>
      <w:rPr>
        <w:rFonts w:ascii="Symbol" w:hAnsi="Symbol" w:hint="default"/>
      </w:rPr>
    </w:lvl>
    <w:lvl w:ilvl="1" w:tplc="49EA1C3E">
      <w:start w:val="1"/>
      <w:numFmt w:val="bullet"/>
      <w:lvlText w:val="o"/>
      <w:lvlJc w:val="left"/>
      <w:pPr>
        <w:ind w:left="2160" w:hanging="360"/>
      </w:pPr>
      <w:rPr>
        <w:rFonts w:ascii="Garamond" w:hAnsi="Garamond"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63D5B"/>
    <w:multiLevelType w:val="hybridMultilevel"/>
    <w:tmpl w:val="0DA4C8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 w:numId="5" w16cid:durableId="343751034">
    <w:abstractNumId w:val="5"/>
  </w:num>
  <w:num w:numId="6" w16cid:durableId="1949383752">
    <w:abstractNumId w:val="4"/>
  </w:num>
  <w:num w:numId="7" w16cid:durableId="124735851">
    <w:abstractNumId w:val="3"/>
  </w:num>
  <w:num w:numId="8" w16cid:durableId="2021272524">
    <w:abstractNumId w:val="0"/>
  </w:num>
  <w:num w:numId="9" w16cid:durableId="930357769">
    <w:abstractNumId w:val="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010D"/>
    <w:rsid w:val="0001150C"/>
    <w:rsid w:val="00012AC2"/>
    <w:rsid w:val="00014F9C"/>
    <w:rsid w:val="0001521A"/>
    <w:rsid w:val="00020E60"/>
    <w:rsid w:val="00021AC3"/>
    <w:rsid w:val="00021F57"/>
    <w:rsid w:val="0002311F"/>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061"/>
    <w:rsid w:val="000656E6"/>
    <w:rsid w:val="0006570A"/>
    <w:rsid w:val="0006694C"/>
    <w:rsid w:val="00066ECB"/>
    <w:rsid w:val="00070A38"/>
    <w:rsid w:val="00070C45"/>
    <w:rsid w:val="00071A3B"/>
    <w:rsid w:val="000723EC"/>
    <w:rsid w:val="0007250D"/>
    <w:rsid w:val="000739FF"/>
    <w:rsid w:val="000744EE"/>
    <w:rsid w:val="00075530"/>
    <w:rsid w:val="00076010"/>
    <w:rsid w:val="00076500"/>
    <w:rsid w:val="00076DEE"/>
    <w:rsid w:val="00076F48"/>
    <w:rsid w:val="000770F6"/>
    <w:rsid w:val="000804DD"/>
    <w:rsid w:val="000821D4"/>
    <w:rsid w:val="00084D97"/>
    <w:rsid w:val="00085668"/>
    <w:rsid w:val="00085A35"/>
    <w:rsid w:val="00086626"/>
    <w:rsid w:val="0008736A"/>
    <w:rsid w:val="00087788"/>
    <w:rsid w:val="00087885"/>
    <w:rsid w:val="000904E1"/>
    <w:rsid w:val="000906C5"/>
    <w:rsid w:val="0009154F"/>
    <w:rsid w:val="000924AD"/>
    <w:rsid w:val="00092CED"/>
    <w:rsid w:val="000936C0"/>
    <w:rsid w:val="00093C56"/>
    <w:rsid w:val="00094983"/>
    <w:rsid w:val="00094A13"/>
    <w:rsid w:val="000952DC"/>
    <w:rsid w:val="000954F2"/>
    <w:rsid w:val="00096B48"/>
    <w:rsid w:val="00096DFB"/>
    <w:rsid w:val="0009743B"/>
    <w:rsid w:val="00097FA5"/>
    <w:rsid w:val="000A3A3E"/>
    <w:rsid w:val="000A3ABE"/>
    <w:rsid w:val="000A3CFD"/>
    <w:rsid w:val="000A5E52"/>
    <w:rsid w:val="000A64DF"/>
    <w:rsid w:val="000A66F4"/>
    <w:rsid w:val="000A7379"/>
    <w:rsid w:val="000B0A8F"/>
    <w:rsid w:val="000B0CD4"/>
    <w:rsid w:val="000B0FCF"/>
    <w:rsid w:val="000B10EE"/>
    <w:rsid w:val="000B1FF6"/>
    <w:rsid w:val="000B2EC3"/>
    <w:rsid w:val="000B301A"/>
    <w:rsid w:val="000B318A"/>
    <w:rsid w:val="000B384D"/>
    <w:rsid w:val="000B3A84"/>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B89"/>
    <w:rsid w:val="000E3F2F"/>
    <w:rsid w:val="000E46F0"/>
    <w:rsid w:val="000E4A88"/>
    <w:rsid w:val="000E58B6"/>
    <w:rsid w:val="000E7667"/>
    <w:rsid w:val="000F00CF"/>
    <w:rsid w:val="000F2DF9"/>
    <w:rsid w:val="000F31B7"/>
    <w:rsid w:val="000F32BB"/>
    <w:rsid w:val="000F37AD"/>
    <w:rsid w:val="000F4ACB"/>
    <w:rsid w:val="000F6267"/>
    <w:rsid w:val="000F62A8"/>
    <w:rsid w:val="000F632D"/>
    <w:rsid w:val="000F6AED"/>
    <w:rsid w:val="000F6BE8"/>
    <w:rsid w:val="000F7139"/>
    <w:rsid w:val="000F7718"/>
    <w:rsid w:val="00102684"/>
    <w:rsid w:val="0010332F"/>
    <w:rsid w:val="00103E8C"/>
    <w:rsid w:val="00104198"/>
    <w:rsid w:val="00104D50"/>
    <w:rsid w:val="001050A5"/>
    <w:rsid w:val="00105BC3"/>
    <w:rsid w:val="00107773"/>
    <w:rsid w:val="00114407"/>
    <w:rsid w:val="0011781A"/>
    <w:rsid w:val="001200B0"/>
    <w:rsid w:val="0012158A"/>
    <w:rsid w:val="00122418"/>
    <w:rsid w:val="00123201"/>
    <w:rsid w:val="0012414E"/>
    <w:rsid w:val="00124E47"/>
    <w:rsid w:val="00125803"/>
    <w:rsid w:val="00125F9F"/>
    <w:rsid w:val="001272BF"/>
    <w:rsid w:val="00127C6C"/>
    <w:rsid w:val="00130BBE"/>
    <w:rsid w:val="00131A84"/>
    <w:rsid w:val="0013209E"/>
    <w:rsid w:val="00132AA7"/>
    <w:rsid w:val="00132D08"/>
    <w:rsid w:val="0013328C"/>
    <w:rsid w:val="00133BE5"/>
    <w:rsid w:val="00133D29"/>
    <w:rsid w:val="00133DCE"/>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5B1F"/>
    <w:rsid w:val="00146459"/>
    <w:rsid w:val="00146EB8"/>
    <w:rsid w:val="00147346"/>
    <w:rsid w:val="00147670"/>
    <w:rsid w:val="001479EC"/>
    <w:rsid w:val="00150DA6"/>
    <w:rsid w:val="0015189E"/>
    <w:rsid w:val="00151C27"/>
    <w:rsid w:val="00152554"/>
    <w:rsid w:val="00152A20"/>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5E49"/>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5381"/>
    <w:rsid w:val="001860EF"/>
    <w:rsid w:val="00186EE0"/>
    <w:rsid w:val="00187B36"/>
    <w:rsid w:val="0019002A"/>
    <w:rsid w:val="001913B2"/>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3CF2"/>
    <w:rsid w:val="001A47EC"/>
    <w:rsid w:val="001A4A64"/>
    <w:rsid w:val="001A5FCA"/>
    <w:rsid w:val="001A6D8F"/>
    <w:rsid w:val="001A796B"/>
    <w:rsid w:val="001B08EF"/>
    <w:rsid w:val="001B17B3"/>
    <w:rsid w:val="001B1D93"/>
    <w:rsid w:val="001B2729"/>
    <w:rsid w:val="001B2981"/>
    <w:rsid w:val="001B38FB"/>
    <w:rsid w:val="001B3F6C"/>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D6AC1"/>
    <w:rsid w:val="001E1487"/>
    <w:rsid w:val="001E2982"/>
    <w:rsid w:val="001E2CC6"/>
    <w:rsid w:val="001E394E"/>
    <w:rsid w:val="001E3B24"/>
    <w:rsid w:val="001E3D7B"/>
    <w:rsid w:val="001E40F3"/>
    <w:rsid w:val="001E4720"/>
    <w:rsid w:val="001E5570"/>
    <w:rsid w:val="001E5802"/>
    <w:rsid w:val="001E5DDB"/>
    <w:rsid w:val="001E78B5"/>
    <w:rsid w:val="001F00EC"/>
    <w:rsid w:val="001F11B7"/>
    <w:rsid w:val="001F1495"/>
    <w:rsid w:val="001F167C"/>
    <w:rsid w:val="001F2556"/>
    <w:rsid w:val="001F370F"/>
    <w:rsid w:val="001F4911"/>
    <w:rsid w:val="001F4AC3"/>
    <w:rsid w:val="001F55B9"/>
    <w:rsid w:val="001F6AF5"/>
    <w:rsid w:val="00200861"/>
    <w:rsid w:val="002010A1"/>
    <w:rsid w:val="00203471"/>
    <w:rsid w:val="0020367B"/>
    <w:rsid w:val="002039A1"/>
    <w:rsid w:val="00203A68"/>
    <w:rsid w:val="0020468D"/>
    <w:rsid w:val="00204B07"/>
    <w:rsid w:val="00204C07"/>
    <w:rsid w:val="002058CE"/>
    <w:rsid w:val="00206834"/>
    <w:rsid w:val="002079A9"/>
    <w:rsid w:val="002104C2"/>
    <w:rsid w:val="00212287"/>
    <w:rsid w:val="0021231D"/>
    <w:rsid w:val="002125DB"/>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585"/>
    <w:rsid w:val="00230858"/>
    <w:rsid w:val="00232363"/>
    <w:rsid w:val="00232885"/>
    <w:rsid w:val="002333BB"/>
    <w:rsid w:val="00233E69"/>
    <w:rsid w:val="0023517B"/>
    <w:rsid w:val="002357D1"/>
    <w:rsid w:val="00235B15"/>
    <w:rsid w:val="0023659F"/>
    <w:rsid w:val="0023714A"/>
    <w:rsid w:val="00240023"/>
    <w:rsid w:val="002404D9"/>
    <w:rsid w:val="00240DE3"/>
    <w:rsid w:val="0024154D"/>
    <w:rsid w:val="002417BB"/>
    <w:rsid w:val="00241982"/>
    <w:rsid w:val="002447C6"/>
    <w:rsid w:val="00244CAD"/>
    <w:rsid w:val="0024509F"/>
    <w:rsid w:val="00246507"/>
    <w:rsid w:val="0024671C"/>
    <w:rsid w:val="002471CD"/>
    <w:rsid w:val="002507F7"/>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06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6AD"/>
    <w:rsid w:val="002A5823"/>
    <w:rsid w:val="002A5DEA"/>
    <w:rsid w:val="002A633D"/>
    <w:rsid w:val="002A635E"/>
    <w:rsid w:val="002A7E49"/>
    <w:rsid w:val="002B00DD"/>
    <w:rsid w:val="002B0276"/>
    <w:rsid w:val="002B1443"/>
    <w:rsid w:val="002B2B9F"/>
    <w:rsid w:val="002B334C"/>
    <w:rsid w:val="002B36BD"/>
    <w:rsid w:val="002B3AFE"/>
    <w:rsid w:val="002B44C3"/>
    <w:rsid w:val="002B5184"/>
    <w:rsid w:val="002B53E5"/>
    <w:rsid w:val="002B5548"/>
    <w:rsid w:val="002B60C5"/>
    <w:rsid w:val="002B6153"/>
    <w:rsid w:val="002C028E"/>
    <w:rsid w:val="002C063F"/>
    <w:rsid w:val="002C07A7"/>
    <w:rsid w:val="002C1A6C"/>
    <w:rsid w:val="002C1F38"/>
    <w:rsid w:val="002C2338"/>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2B8"/>
    <w:rsid w:val="002E74E4"/>
    <w:rsid w:val="002E79A8"/>
    <w:rsid w:val="002E7C31"/>
    <w:rsid w:val="002F162A"/>
    <w:rsid w:val="002F1AE1"/>
    <w:rsid w:val="002F2DB8"/>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370"/>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410E"/>
    <w:rsid w:val="00335E5A"/>
    <w:rsid w:val="00336649"/>
    <w:rsid w:val="00337BFC"/>
    <w:rsid w:val="0034133C"/>
    <w:rsid w:val="003413E2"/>
    <w:rsid w:val="0034171A"/>
    <w:rsid w:val="00341C3F"/>
    <w:rsid w:val="00342298"/>
    <w:rsid w:val="0034274C"/>
    <w:rsid w:val="00342BE9"/>
    <w:rsid w:val="00343606"/>
    <w:rsid w:val="00343D0D"/>
    <w:rsid w:val="00344074"/>
    <w:rsid w:val="003441C3"/>
    <w:rsid w:val="00344304"/>
    <w:rsid w:val="00344D88"/>
    <w:rsid w:val="003450B7"/>
    <w:rsid w:val="00346547"/>
    <w:rsid w:val="00346F1B"/>
    <w:rsid w:val="00350144"/>
    <w:rsid w:val="00350380"/>
    <w:rsid w:val="00350E0B"/>
    <w:rsid w:val="00351806"/>
    <w:rsid w:val="00351AC9"/>
    <w:rsid w:val="00352649"/>
    <w:rsid w:val="00352DCC"/>
    <w:rsid w:val="003550A8"/>
    <w:rsid w:val="00356C30"/>
    <w:rsid w:val="0036042C"/>
    <w:rsid w:val="00360CAB"/>
    <w:rsid w:val="00361FD0"/>
    <w:rsid w:val="003625C0"/>
    <w:rsid w:val="00362A3D"/>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55F3"/>
    <w:rsid w:val="003865CE"/>
    <w:rsid w:val="0038668B"/>
    <w:rsid w:val="0038677D"/>
    <w:rsid w:val="003867F3"/>
    <w:rsid w:val="003878FF"/>
    <w:rsid w:val="00390D74"/>
    <w:rsid w:val="00390E1A"/>
    <w:rsid w:val="00390ED4"/>
    <w:rsid w:val="003911EE"/>
    <w:rsid w:val="00392CF2"/>
    <w:rsid w:val="0039450E"/>
    <w:rsid w:val="00394E2B"/>
    <w:rsid w:val="0039680A"/>
    <w:rsid w:val="00396B69"/>
    <w:rsid w:val="00396C3A"/>
    <w:rsid w:val="00397F9B"/>
    <w:rsid w:val="003A0E29"/>
    <w:rsid w:val="003A1C36"/>
    <w:rsid w:val="003A2E40"/>
    <w:rsid w:val="003A4C84"/>
    <w:rsid w:val="003A4F1A"/>
    <w:rsid w:val="003A5F50"/>
    <w:rsid w:val="003A6C3B"/>
    <w:rsid w:val="003A7287"/>
    <w:rsid w:val="003A79CE"/>
    <w:rsid w:val="003B1128"/>
    <w:rsid w:val="003B2402"/>
    <w:rsid w:val="003B43E9"/>
    <w:rsid w:val="003B4580"/>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0B"/>
    <w:rsid w:val="003F11D3"/>
    <w:rsid w:val="003F16D4"/>
    <w:rsid w:val="003F27EE"/>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4139"/>
    <w:rsid w:val="004053D9"/>
    <w:rsid w:val="00405B59"/>
    <w:rsid w:val="00405B76"/>
    <w:rsid w:val="004062BA"/>
    <w:rsid w:val="004068EE"/>
    <w:rsid w:val="00406BE3"/>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1966"/>
    <w:rsid w:val="004223D0"/>
    <w:rsid w:val="00422542"/>
    <w:rsid w:val="00422C12"/>
    <w:rsid w:val="00423C52"/>
    <w:rsid w:val="00424A5A"/>
    <w:rsid w:val="0042667C"/>
    <w:rsid w:val="00426CEA"/>
    <w:rsid w:val="00427CFA"/>
    <w:rsid w:val="00427E06"/>
    <w:rsid w:val="0043179E"/>
    <w:rsid w:val="00431875"/>
    <w:rsid w:val="00432517"/>
    <w:rsid w:val="00432D37"/>
    <w:rsid w:val="00433415"/>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6F8"/>
    <w:rsid w:val="00453DA3"/>
    <w:rsid w:val="0045498D"/>
    <w:rsid w:val="00455211"/>
    <w:rsid w:val="00456993"/>
    <w:rsid w:val="0045700D"/>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3CFD"/>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332"/>
    <w:rsid w:val="004C27E5"/>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870"/>
    <w:rsid w:val="004D6A06"/>
    <w:rsid w:val="004D6BCA"/>
    <w:rsid w:val="004D724D"/>
    <w:rsid w:val="004E1AA9"/>
    <w:rsid w:val="004E1C0E"/>
    <w:rsid w:val="004E1E4B"/>
    <w:rsid w:val="004E2935"/>
    <w:rsid w:val="004E4CEB"/>
    <w:rsid w:val="004E4D60"/>
    <w:rsid w:val="004E4E85"/>
    <w:rsid w:val="004E54FE"/>
    <w:rsid w:val="004E602E"/>
    <w:rsid w:val="004F1B94"/>
    <w:rsid w:val="004F2291"/>
    <w:rsid w:val="004F2B3C"/>
    <w:rsid w:val="004F3845"/>
    <w:rsid w:val="004F5B7B"/>
    <w:rsid w:val="004F6B58"/>
    <w:rsid w:val="004F71F1"/>
    <w:rsid w:val="004F7FC7"/>
    <w:rsid w:val="00500BE0"/>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43E"/>
    <w:rsid w:val="00510B9C"/>
    <w:rsid w:val="0051148B"/>
    <w:rsid w:val="005123DB"/>
    <w:rsid w:val="00513B8F"/>
    <w:rsid w:val="005141C4"/>
    <w:rsid w:val="00514BAF"/>
    <w:rsid w:val="00515088"/>
    <w:rsid w:val="005154C4"/>
    <w:rsid w:val="00515683"/>
    <w:rsid w:val="00517A7A"/>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4ADB"/>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077"/>
    <w:rsid w:val="0055084B"/>
    <w:rsid w:val="00551578"/>
    <w:rsid w:val="00551A4D"/>
    <w:rsid w:val="00554EBD"/>
    <w:rsid w:val="005561DD"/>
    <w:rsid w:val="005568E0"/>
    <w:rsid w:val="00557333"/>
    <w:rsid w:val="005610C5"/>
    <w:rsid w:val="00561282"/>
    <w:rsid w:val="00561802"/>
    <w:rsid w:val="00561ACC"/>
    <w:rsid w:val="00563D4A"/>
    <w:rsid w:val="00564510"/>
    <w:rsid w:val="00564C00"/>
    <w:rsid w:val="00565577"/>
    <w:rsid w:val="00565D4A"/>
    <w:rsid w:val="00570E9A"/>
    <w:rsid w:val="00571E9D"/>
    <w:rsid w:val="005727DA"/>
    <w:rsid w:val="0057456E"/>
    <w:rsid w:val="0057474F"/>
    <w:rsid w:val="00574BBB"/>
    <w:rsid w:val="00575509"/>
    <w:rsid w:val="00575C61"/>
    <w:rsid w:val="00576925"/>
    <w:rsid w:val="00576A99"/>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93E"/>
    <w:rsid w:val="005A2EE9"/>
    <w:rsid w:val="005A418B"/>
    <w:rsid w:val="005A4EE6"/>
    <w:rsid w:val="005A6003"/>
    <w:rsid w:val="005A71F7"/>
    <w:rsid w:val="005B09C2"/>
    <w:rsid w:val="005B0DA7"/>
    <w:rsid w:val="005B2DFA"/>
    <w:rsid w:val="005B2E91"/>
    <w:rsid w:val="005B317C"/>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1CB9"/>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2DA2"/>
    <w:rsid w:val="005F3170"/>
    <w:rsid w:val="005F3C3C"/>
    <w:rsid w:val="005F42C0"/>
    <w:rsid w:val="005F498D"/>
    <w:rsid w:val="005F4BFB"/>
    <w:rsid w:val="005F4EA5"/>
    <w:rsid w:val="005F6C6D"/>
    <w:rsid w:val="006012ED"/>
    <w:rsid w:val="0060193F"/>
    <w:rsid w:val="006037D6"/>
    <w:rsid w:val="00603B98"/>
    <w:rsid w:val="006051FC"/>
    <w:rsid w:val="006054A3"/>
    <w:rsid w:val="00605827"/>
    <w:rsid w:val="0060640F"/>
    <w:rsid w:val="006068CB"/>
    <w:rsid w:val="006072B0"/>
    <w:rsid w:val="006073FD"/>
    <w:rsid w:val="00607B80"/>
    <w:rsid w:val="00607E2E"/>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415A"/>
    <w:rsid w:val="006345A3"/>
    <w:rsid w:val="0063599A"/>
    <w:rsid w:val="00636E14"/>
    <w:rsid w:val="006372C3"/>
    <w:rsid w:val="00640504"/>
    <w:rsid w:val="00640B1E"/>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87E"/>
    <w:rsid w:val="00670E16"/>
    <w:rsid w:val="0067253E"/>
    <w:rsid w:val="00673456"/>
    <w:rsid w:val="00674D42"/>
    <w:rsid w:val="00675312"/>
    <w:rsid w:val="00676345"/>
    <w:rsid w:val="00677A07"/>
    <w:rsid w:val="00680D9E"/>
    <w:rsid w:val="00681D42"/>
    <w:rsid w:val="00681DAC"/>
    <w:rsid w:val="00682058"/>
    <w:rsid w:val="00682815"/>
    <w:rsid w:val="006839C7"/>
    <w:rsid w:val="0068414A"/>
    <w:rsid w:val="006856E2"/>
    <w:rsid w:val="0068664A"/>
    <w:rsid w:val="00691876"/>
    <w:rsid w:val="00691A1A"/>
    <w:rsid w:val="00691C85"/>
    <w:rsid w:val="00693B6D"/>
    <w:rsid w:val="00694671"/>
    <w:rsid w:val="00694D14"/>
    <w:rsid w:val="00694D91"/>
    <w:rsid w:val="00695336"/>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1AE4"/>
    <w:rsid w:val="006E1D8C"/>
    <w:rsid w:val="006E29FE"/>
    <w:rsid w:val="006E2D7F"/>
    <w:rsid w:val="006E2FB9"/>
    <w:rsid w:val="006E3260"/>
    <w:rsid w:val="006F021F"/>
    <w:rsid w:val="006F0239"/>
    <w:rsid w:val="006F02CA"/>
    <w:rsid w:val="006F07F2"/>
    <w:rsid w:val="006F0D41"/>
    <w:rsid w:val="006F1B74"/>
    <w:rsid w:val="006F1C7F"/>
    <w:rsid w:val="006F203D"/>
    <w:rsid w:val="006F529B"/>
    <w:rsid w:val="006F64DB"/>
    <w:rsid w:val="006F6637"/>
    <w:rsid w:val="006F66B2"/>
    <w:rsid w:val="006F69BE"/>
    <w:rsid w:val="006F7762"/>
    <w:rsid w:val="00700F72"/>
    <w:rsid w:val="00700FBA"/>
    <w:rsid w:val="00701134"/>
    <w:rsid w:val="00702566"/>
    <w:rsid w:val="00703E01"/>
    <w:rsid w:val="00703E82"/>
    <w:rsid w:val="007067FF"/>
    <w:rsid w:val="007069A3"/>
    <w:rsid w:val="0070770F"/>
    <w:rsid w:val="00707740"/>
    <w:rsid w:val="00707875"/>
    <w:rsid w:val="00710800"/>
    <w:rsid w:val="00710C25"/>
    <w:rsid w:val="00710DCD"/>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27C6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320A"/>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5CD"/>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9B1"/>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225"/>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652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022"/>
    <w:rsid w:val="008046D9"/>
    <w:rsid w:val="00804867"/>
    <w:rsid w:val="0080517B"/>
    <w:rsid w:val="00805B1C"/>
    <w:rsid w:val="00806143"/>
    <w:rsid w:val="008061D1"/>
    <w:rsid w:val="00811E65"/>
    <w:rsid w:val="00812C43"/>
    <w:rsid w:val="00815368"/>
    <w:rsid w:val="008154AE"/>
    <w:rsid w:val="00816E5B"/>
    <w:rsid w:val="00816ECB"/>
    <w:rsid w:val="00817B0D"/>
    <w:rsid w:val="0082176A"/>
    <w:rsid w:val="0082232C"/>
    <w:rsid w:val="008224AD"/>
    <w:rsid w:val="008228F2"/>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371"/>
    <w:rsid w:val="00836E7B"/>
    <w:rsid w:val="008404EC"/>
    <w:rsid w:val="00840EF3"/>
    <w:rsid w:val="00841307"/>
    <w:rsid w:val="008425F1"/>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5B32"/>
    <w:rsid w:val="00856E36"/>
    <w:rsid w:val="00857847"/>
    <w:rsid w:val="00857A7F"/>
    <w:rsid w:val="008607A5"/>
    <w:rsid w:val="00860C5B"/>
    <w:rsid w:val="00860F2F"/>
    <w:rsid w:val="00861B04"/>
    <w:rsid w:val="00863CD7"/>
    <w:rsid w:val="00863FBC"/>
    <w:rsid w:val="0086553C"/>
    <w:rsid w:val="00865C87"/>
    <w:rsid w:val="00866998"/>
    <w:rsid w:val="008671A9"/>
    <w:rsid w:val="008674BE"/>
    <w:rsid w:val="00867D31"/>
    <w:rsid w:val="0087006D"/>
    <w:rsid w:val="00871439"/>
    <w:rsid w:val="00872B31"/>
    <w:rsid w:val="00872B9D"/>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1EF"/>
    <w:rsid w:val="00893696"/>
    <w:rsid w:val="00894F29"/>
    <w:rsid w:val="00896B2C"/>
    <w:rsid w:val="0089709A"/>
    <w:rsid w:val="008A0641"/>
    <w:rsid w:val="008A19AF"/>
    <w:rsid w:val="008A1F5E"/>
    <w:rsid w:val="008A2609"/>
    <w:rsid w:val="008A310A"/>
    <w:rsid w:val="008A34B2"/>
    <w:rsid w:val="008A43FB"/>
    <w:rsid w:val="008A605F"/>
    <w:rsid w:val="008B09E2"/>
    <w:rsid w:val="008B1593"/>
    <w:rsid w:val="008B16E6"/>
    <w:rsid w:val="008B1974"/>
    <w:rsid w:val="008B1E5A"/>
    <w:rsid w:val="008B2084"/>
    <w:rsid w:val="008B2703"/>
    <w:rsid w:val="008B2B20"/>
    <w:rsid w:val="008B3442"/>
    <w:rsid w:val="008B5E33"/>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57A6"/>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2DAB"/>
    <w:rsid w:val="00905767"/>
    <w:rsid w:val="00906D32"/>
    <w:rsid w:val="009070A6"/>
    <w:rsid w:val="00910598"/>
    <w:rsid w:val="00911210"/>
    <w:rsid w:val="00911291"/>
    <w:rsid w:val="009116D1"/>
    <w:rsid w:val="0091184E"/>
    <w:rsid w:val="00911A39"/>
    <w:rsid w:val="009129E4"/>
    <w:rsid w:val="00913AD8"/>
    <w:rsid w:val="00914B3F"/>
    <w:rsid w:val="00915243"/>
    <w:rsid w:val="00915F8E"/>
    <w:rsid w:val="009166DC"/>
    <w:rsid w:val="009169AB"/>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3732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47D84"/>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1A5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3F26"/>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C7BD1"/>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4D87"/>
    <w:rsid w:val="009F541E"/>
    <w:rsid w:val="009F65AD"/>
    <w:rsid w:val="00A00793"/>
    <w:rsid w:val="00A00E69"/>
    <w:rsid w:val="00A018E5"/>
    <w:rsid w:val="00A01FFA"/>
    <w:rsid w:val="00A025B3"/>
    <w:rsid w:val="00A026DC"/>
    <w:rsid w:val="00A027A7"/>
    <w:rsid w:val="00A0291A"/>
    <w:rsid w:val="00A03927"/>
    <w:rsid w:val="00A045C9"/>
    <w:rsid w:val="00A045F3"/>
    <w:rsid w:val="00A04E01"/>
    <w:rsid w:val="00A06034"/>
    <w:rsid w:val="00A112F7"/>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5114"/>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47CE6"/>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5EC"/>
    <w:rsid w:val="00A626B5"/>
    <w:rsid w:val="00A62E4C"/>
    <w:rsid w:val="00A633A4"/>
    <w:rsid w:val="00A65E9D"/>
    <w:rsid w:val="00A66FC7"/>
    <w:rsid w:val="00A670F5"/>
    <w:rsid w:val="00A7106E"/>
    <w:rsid w:val="00A717F0"/>
    <w:rsid w:val="00A71B03"/>
    <w:rsid w:val="00A724C1"/>
    <w:rsid w:val="00A765A5"/>
    <w:rsid w:val="00A76A26"/>
    <w:rsid w:val="00A76C48"/>
    <w:rsid w:val="00A776C4"/>
    <w:rsid w:val="00A77AC0"/>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AB5"/>
    <w:rsid w:val="00AA0C52"/>
    <w:rsid w:val="00AA1916"/>
    <w:rsid w:val="00AA1C84"/>
    <w:rsid w:val="00AA2421"/>
    <w:rsid w:val="00AA3775"/>
    <w:rsid w:val="00AA3FA4"/>
    <w:rsid w:val="00AA4071"/>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2C4D"/>
    <w:rsid w:val="00AC3134"/>
    <w:rsid w:val="00AC34E3"/>
    <w:rsid w:val="00AC352B"/>
    <w:rsid w:val="00AC3EB5"/>
    <w:rsid w:val="00AC4094"/>
    <w:rsid w:val="00AC6C7C"/>
    <w:rsid w:val="00AC6E1F"/>
    <w:rsid w:val="00AC75F4"/>
    <w:rsid w:val="00AD2499"/>
    <w:rsid w:val="00AD2695"/>
    <w:rsid w:val="00AD280E"/>
    <w:rsid w:val="00AD2987"/>
    <w:rsid w:val="00AD36D0"/>
    <w:rsid w:val="00AD3AEB"/>
    <w:rsid w:val="00AD47F4"/>
    <w:rsid w:val="00AD4FCA"/>
    <w:rsid w:val="00AD5560"/>
    <w:rsid w:val="00AD6355"/>
    <w:rsid w:val="00AD6C86"/>
    <w:rsid w:val="00AD7D7D"/>
    <w:rsid w:val="00AE057A"/>
    <w:rsid w:val="00AE16AE"/>
    <w:rsid w:val="00AE223E"/>
    <w:rsid w:val="00AE26A6"/>
    <w:rsid w:val="00AE3043"/>
    <w:rsid w:val="00AE46A6"/>
    <w:rsid w:val="00AE4C3E"/>
    <w:rsid w:val="00AE54A4"/>
    <w:rsid w:val="00AE557D"/>
    <w:rsid w:val="00AE6E19"/>
    <w:rsid w:val="00AE71A9"/>
    <w:rsid w:val="00AF0557"/>
    <w:rsid w:val="00AF12E2"/>
    <w:rsid w:val="00AF14D0"/>
    <w:rsid w:val="00AF218F"/>
    <w:rsid w:val="00AF34A1"/>
    <w:rsid w:val="00AF3755"/>
    <w:rsid w:val="00AF40CD"/>
    <w:rsid w:val="00AF5256"/>
    <w:rsid w:val="00AF5A0E"/>
    <w:rsid w:val="00AF6184"/>
    <w:rsid w:val="00AF6399"/>
    <w:rsid w:val="00AF66F2"/>
    <w:rsid w:val="00AF6761"/>
    <w:rsid w:val="00AF7C95"/>
    <w:rsid w:val="00B00211"/>
    <w:rsid w:val="00B017F4"/>
    <w:rsid w:val="00B01C6C"/>
    <w:rsid w:val="00B02DC7"/>
    <w:rsid w:val="00B03FB4"/>
    <w:rsid w:val="00B04035"/>
    <w:rsid w:val="00B04849"/>
    <w:rsid w:val="00B05350"/>
    <w:rsid w:val="00B05A29"/>
    <w:rsid w:val="00B05B48"/>
    <w:rsid w:val="00B05F81"/>
    <w:rsid w:val="00B0755E"/>
    <w:rsid w:val="00B10145"/>
    <w:rsid w:val="00B101C0"/>
    <w:rsid w:val="00B103B0"/>
    <w:rsid w:val="00B12017"/>
    <w:rsid w:val="00B12386"/>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94B"/>
    <w:rsid w:val="00B40C25"/>
    <w:rsid w:val="00B4239B"/>
    <w:rsid w:val="00B43BAD"/>
    <w:rsid w:val="00B4587E"/>
    <w:rsid w:val="00B46550"/>
    <w:rsid w:val="00B46807"/>
    <w:rsid w:val="00B46993"/>
    <w:rsid w:val="00B46BAA"/>
    <w:rsid w:val="00B46DB0"/>
    <w:rsid w:val="00B4720F"/>
    <w:rsid w:val="00B47478"/>
    <w:rsid w:val="00B47489"/>
    <w:rsid w:val="00B5260A"/>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111D"/>
    <w:rsid w:val="00B8270A"/>
    <w:rsid w:val="00B838D0"/>
    <w:rsid w:val="00B83F06"/>
    <w:rsid w:val="00B86233"/>
    <w:rsid w:val="00B905F3"/>
    <w:rsid w:val="00B920E4"/>
    <w:rsid w:val="00B93185"/>
    <w:rsid w:val="00B93352"/>
    <w:rsid w:val="00B93CF9"/>
    <w:rsid w:val="00B94B2A"/>
    <w:rsid w:val="00B94EE8"/>
    <w:rsid w:val="00B955E8"/>
    <w:rsid w:val="00B957FD"/>
    <w:rsid w:val="00B96519"/>
    <w:rsid w:val="00B96873"/>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2B1A"/>
    <w:rsid w:val="00BB323D"/>
    <w:rsid w:val="00BB3FD0"/>
    <w:rsid w:val="00BB51FC"/>
    <w:rsid w:val="00BB53DC"/>
    <w:rsid w:val="00BB56FF"/>
    <w:rsid w:val="00BB599F"/>
    <w:rsid w:val="00BC0177"/>
    <w:rsid w:val="00BC0648"/>
    <w:rsid w:val="00BC1161"/>
    <w:rsid w:val="00BC1CBB"/>
    <w:rsid w:val="00BC2309"/>
    <w:rsid w:val="00BC2531"/>
    <w:rsid w:val="00BC27CE"/>
    <w:rsid w:val="00BC2AE9"/>
    <w:rsid w:val="00BC2C92"/>
    <w:rsid w:val="00BC4D01"/>
    <w:rsid w:val="00BC765A"/>
    <w:rsid w:val="00BC7A52"/>
    <w:rsid w:val="00BD003A"/>
    <w:rsid w:val="00BD0A82"/>
    <w:rsid w:val="00BD0DAA"/>
    <w:rsid w:val="00BD1A88"/>
    <w:rsid w:val="00BD20C6"/>
    <w:rsid w:val="00BD229D"/>
    <w:rsid w:val="00BD32B9"/>
    <w:rsid w:val="00BD3B10"/>
    <w:rsid w:val="00BD3C27"/>
    <w:rsid w:val="00BD3EA1"/>
    <w:rsid w:val="00BD6937"/>
    <w:rsid w:val="00BD6E3F"/>
    <w:rsid w:val="00BD750C"/>
    <w:rsid w:val="00BD7570"/>
    <w:rsid w:val="00BE0059"/>
    <w:rsid w:val="00BE0588"/>
    <w:rsid w:val="00BE0C2A"/>
    <w:rsid w:val="00BE15B1"/>
    <w:rsid w:val="00BE1F7D"/>
    <w:rsid w:val="00BE2471"/>
    <w:rsid w:val="00BE2AF7"/>
    <w:rsid w:val="00BE2C09"/>
    <w:rsid w:val="00BE2EDA"/>
    <w:rsid w:val="00BE2FC6"/>
    <w:rsid w:val="00BE4F45"/>
    <w:rsid w:val="00BE69D7"/>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3CB"/>
    <w:rsid w:val="00C13488"/>
    <w:rsid w:val="00C13F29"/>
    <w:rsid w:val="00C14A12"/>
    <w:rsid w:val="00C14BD5"/>
    <w:rsid w:val="00C1569B"/>
    <w:rsid w:val="00C16412"/>
    <w:rsid w:val="00C16784"/>
    <w:rsid w:val="00C1714D"/>
    <w:rsid w:val="00C21699"/>
    <w:rsid w:val="00C21DA8"/>
    <w:rsid w:val="00C21F64"/>
    <w:rsid w:val="00C21FD7"/>
    <w:rsid w:val="00C221F4"/>
    <w:rsid w:val="00C22348"/>
    <w:rsid w:val="00C2301D"/>
    <w:rsid w:val="00C25485"/>
    <w:rsid w:val="00C3225F"/>
    <w:rsid w:val="00C32AAA"/>
    <w:rsid w:val="00C32FAA"/>
    <w:rsid w:val="00C336BF"/>
    <w:rsid w:val="00C33984"/>
    <w:rsid w:val="00C33FCC"/>
    <w:rsid w:val="00C3405E"/>
    <w:rsid w:val="00C340A6"/>
    <w:rsid w:val="00C34E25"/>
    <w:rsid w:val="00C35FA3"/>
    <w:rsid w:val="00C36B0E"/>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395"/>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846"/>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544"/>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BA2"/>
    <w:rsid w:val="00CC0FF5"/>
    <w:rsid w:val="00CC2427"/>
    <w:rsid w:val="00CC2B07"/>
    <w:rsid w:val="00CC2DEE"/>
    <w:rsid w:val="00CC47BA"/>
    <w:rsid w:val="00CC4E8D"/>
    <w:rsid w:val="00CC540C"/>
    <w:rsid w:val="00CC71AB"/>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2882"/>
    <w:rsid w:val="00CF3C24"/>
    <w:rsid w:val="00CF3C30"/>
    <w:rsid w:val="00CF4601"/>
    <w:rsid w:val="00CF6164"/>
    <w:rsid w:val="00CF7712"/>
    <w:rsid w:val="00CF7B2B"/>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3791"/>
    <w:rsid w:val="00D15F8B"/>
    <w:rsid w:val="00D16DA8"/>
    <w:rsid w:val="00D21E8F"/>
    <w:rsid w:val="00D22247"/>
    <w:rsid w:val="00D222DC"/>
    <w:rsid w:val="00D23500"/>
    <w:rsid w:val="00D2457D"/>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63D0"/>
    <w:rsid w:val="00D4772B"/>
    <w:rsid w:val="00D47D40"/>
    <w:rsid w:val="00D50522"/>
    <w:rsid w:val="00D518B9"/>
    <w:rsid w:val="00D527B4"/>
    <w:rsid w:val="00D52A16"/>
    <w:rsid w:val="00D533D6"/>
    <w:rsid w:val="00D535DB"/>
    <w:rsid w:val="00D544DE"/>
    <w:rsid w:val="00D54AD4"/>
    <w:rsid w:val="00D54DB7"/>
    <w:rsid w:val="00D55015"/>
    <w:rsid w:val="00D5588D"/>
    <w:rsid w:val="00D56C40"/>
    <w:rsid w:val="00D60F14"/>
    <w:rsid w:val="00D62103"/>
    <w:rsid w:val="00D6236B"/>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066E"/>
    <w:rsid w:val="00D91DFF"/>
    <w:rsid w:val="00D9360D"/>
    <w:rsid w:val="00D93693"/>
    <w:rsid w:val="00D93772"/>
    <w:rsid w:val="00D93A0D"/>
    <w:rsid w:val="00D94B45"/>
    <w:rsid w:val="00D955ED"/>
    <w:rsid w:val="00D959D3"/>
    <w:rsid w:val="00D968D9"/>
    <w:rsid w:val="00D96EC9"/>
    <w:rsid w:val="00D9798F"/>
    <w:rsid w:val="00DA06EE"/>
    <w:rsid w:val="00DA198E"/>
    <w:rsid w:val="00DA1A7B"/>
    <w:rsid w:val="00DA2681"/>
    <w:rsid w:val="00DA27E2"/>
    <w:rsid w:val="00DA2967"/>
    <w:rsid w:val="00DA2DE7"/>
    <w:rsid w:val="00DA3E19"/>
    <w:rsid w:val="00DA4324"/>
    <w:rsid w:val="00DA780E"/>
    <w:rsid w:val="00DB0000"/>
    <w:rsid w:val="00DB04F7"/>
    <w:rsid w:val="00DB21E9"/>
    <w:rsid w:val="00DB23FC"/>
    <w:rsid w:val="00DB259D"/>
    <w:rsid w:val="00DB2D18"/>
    <w:rsid w:val="00DB3C41"/>
    <w:rsid w:val="00DB4A65"/>
    <w:rsid w:val="00DB4EFF"/>
    <w:rsid w:val="00DB5E76"/>
    <w:rsid w:val="00DB5FAF"/>
    <w:rsid w:val="00DB61B7"/>
    <w:rsid w:val="00DB61BB"/>
    <w:rsid w:val="00DB6E8A"/>
    <w:rsid w:val="00DB77A2"/>
    <w:rsid w:val="00DC0155"/>
    <w:rsid w:val="00DC23FA"/>
    <w:rsid w:val="00DC2760"/>
    <w:rsid w:val="00DC3D71"/>
    <w:rsid w:val="00DC5CBF"/>
    <w:rsid w:val="00DC61C7"/>
    <w:rsid w:val="00DC64BB"/>
    <w:rsid w:val="00DC69F6"/>
    <w:rsid w:val="00DC6D7B"/>
    <w:rsid w:val="00DC7722"/>
    <w:rsid w:val="00DD0E49"/>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D0C"/>
    <w:rsid w:val="00DE2FA4"/>
    <w:rsid w:val="00DE33C0"/>
    <w:rsid w:val="00DE3410"/>
    <w:rsid w:val="00DE5CFA"/>
    <w:rsid w:val="00DE6481"/>
    <w:rsid w:val="00DE6648"/>
    <w:rsid w:val="00DE7EB4"/>
    <w:rsid w:val="00DF082F"/>
    <w:rsid w:val="00DF093D"/>
    <w:rsid w:val="00DF1947"/>
    <w:rsid w:val="00DF1A3A"/>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59E0"/>
    <w:rsid w:val="00E05D6D"/>
    <w:rsid w:val="00E060AE"/>
    <w:rsid w:val="00E0664C"/>
    <w:rsid w:val="00E06C5E"/>
    <w:rsid w:val="00E072A6"/>
    <w:rsid w:val="00E073AC"/>
    <w:rsid w:val="00E07761"/>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2DC"/>
    <w:rsid w:val="00E22572"/>
    <w:rsid w:val="00E23DBD"/>
    <w:rsid w:val="00E241C9"/>
    <w:rsid w:val="00E24D90"/>
    <w:rsid w:val="00E2553D"/>
    <w:rsid w:val="00E26CD6"/>
    <w:rsid w:val="00E26F75"/>
    <w:rsid w:val="00E272B8"/>
    <w:rsid w:val="00E27893"/>
    <w:rsid w:val="00E27C8E"/>
    <w:rsid w:val="00E31153"/>
    <w:rsid w:val="00E31733"/>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4EB"/>
    <w:rsid w:val="00E4158E"/>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6C0E"/>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4C94"/>
    <w:rsid w:val="00E6508B"/>
    <w:rsid w:val="00E6529F"/>
    <w:rsid w:val="00E658A7"/>
    <w:rsid w:val="00E65A2D"/>
    <w:rsid w:val="00E67393"/>
    <w:rsid w:val="00E72AA5"/>
    <w:rsid w:val="00E73F4F"/>
    <w:rsid w:val="00E74023"/>
    <w:rsid w:val="00E75F99"/>
    <w:rsid w:val="00E76F65"/>
    <w:rsid w:val="00E7782A"/>
    <w:rsid w:val="00E77ECA"/>
    <w:rsid w:val="00E77F34"/>
    <w:rsid w:val="00E77FA7"/>
    <w:rsid w:val="00E8040F"/>
    <w:rsid w:val="00E8125D"/>
    <w:rsid w:val="00E8450D"/>
    <w:rsid w:val="00E85DC1"/>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4FF2"/>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5FB1"/>
    <w:rsid w:val="00EB607F"/>
    <w:rsid w:val="00EB67EC"/>
    <w:rsid w:val="00EB6EAC"/>
    <w:rsid w:val="00EB6ED1"/>
    <w:rsid w:val="00EB75C3"/>
    <w:rsid w:val="00EC13CF"/>
    <w:rsid w:val="00EC4DB0"/>
    <w:rsid w:val="00EC55CA"/>
    <w:rsid w:val="00EC5A47"/>
    <w:rsid w:val="00EC7703"/>
    <w:rsid w:val="00ED01AA"/>
    <w:rsid w:val="00ED1F34"/>
    <w:rsid w:val="00ED2B34"/>
    <w:rsid w:val="00ED52C4"/>
    <w:rsid w:val="00ED71CF"/>
    <w:rsid w:val="00ED7B34"/>
    <w:rsid w:val="00EE0411"/>
    <w:rsid w:val="00EE0C81"/>
    <w:rsid w:val="00EE166D"/>
    <w:rsid w:val="00EE2188"/>
    <w:rsid w:val="00EE2EA6"/>
    <w:rsid w:val="00EE3370"/>
    <w:rsid w:val="00EE4295"/>
    <w:rsid w:val="00EE5853"/>
    <w:rsid w:val="00EE64C1"/>
    <w:rsid w:val="00EF0017"/>
    <w:rsid w:val="00EF040A"/>
    <w:rsid w:val="00EF21DF"/>
    <w:rsid w:val="00EF2CE9"/>
    <w:rsid w:val="00EF31B4"/>
    <w:rsid w:val="00EF3BD0"/>
    <w:rsid w:val="00EF3E1E"/>
    <w:rsid w:val="00EF53EC"/>
    <w:rsid w:val="00EF58D0"/>
    <w:rsid w:val="00EF699C"/>
    <w:rsid w:val="00F006C6"/>
    <w:rsid w:val="00F0098B"/>
    <w:rsid w:val="00F027B9"/>
    <w:rsid w:val="00F02B9C"/>
    <w:rsid w:val="00F03D02"/>
    <w:rsid w:val="00F04E48"/>
    <w:rsid w:val="00F050C1"/>
    <w:rsid w:val="00F05480"/>
    <w:rsid w:val="00F07587"/>
    <w:rsid w:val="00F0763E"/>
    <w:rsid w:val="00F10FEF"/>
    <w:rsid w:val="00F11262"/>
    <w:rsid w:val="00F14BC4"/>
    <w:rsid w:val="00F14F4F"/>
    <w:rsid w:val="00F15263"/>
    <w:rsid w:val="00F156DA"/>
    <w:rsid w:val="00F159B2"/>
    <w:rsid w:val="00F160C2"/>
    <w:rsid w:val="00F204E5"/>
    <w:rsid w:val="00F2323D"/>
    <w:rsid w:val="00F23EAE"/>
    <w:rsid w:val="00F23F58"/>
    <w:rsid w:val="00F259F0"/>
    <w:rsid w:val="00F26425"/>
    <w:rsid w:val="00F318C9"/>
    <w:rsid w:val="00F31A46"/>
    <w:rsid w:val="00F31ACA"/>
    <w:rsid w:val="00F3253A"/>
    <w:rsid w:val="00F34773"/>
    <w:rsid w:val="00F37A04"/>
    <w:rsid w:val="00F40968"/>
    <w:rsid w:val="00F410C0"/>
    <w:rsid w:val="00F4125B"/>
    <w:rsid w:val="00F42581"/>
    <w:rsid w:val="00F42FD8"/>
    <w:rsid w:val="00F45D93"/>
    <w:rsid w:val="00F47928"/>
    <w:rsid w:val="00F47C6A"/>
    <w:rsid w:val="00F47DF1"/>
    <w:rsid w:val="00F5062E"/>
    <w:rsid w:val="00F508A9"/>
    <w:rsid w:val="00F515EA"/>
    <w:rsid w:val="00F5193C"/>
    <w:rsid w:val="00F51D90"/>
    <w:rsid w:val="00F542C8"/>
    <w:rsid w:val="00F54B3A"/>
    <w:rsid w:val="00F54C5B"/>
    <w:rsid w:val="00F54CDA"/>
    <w:rsid w:val="00F54D62"/>
    <w:rsid w:val="00F54DE1"/>
    <w:rsid w:val="00F61927"/>
    <w:rsid w:val="00F619A6"/>
    <w:rsid w:val="00F627BF"/>
    <w:rsid w:val="00F6325C"/>
    <w:rsid w:val="00F654C5"/>
    <w:rsid w:val="00F661D6"/>
    <w:rsid w:val="00F66718"/>
    <w:rsid w:val="00F66798"/>
    <w:rsid w:val="00F66A8D"/>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67A9"/>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495"/>
    <w:rsid w:val="00FB7C51"/>
    <w:rsid w:val="00FC18B5"/>
    <w:rsid w:val="00FC1C8B"/>
    <w:rsid w:val="00FC28F2"/>
    <w:rsid w:val="00FC30F0"/>
    <w:rsid w:val="00FC546C"/>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E64A6"/>
    <w:rsid w:val="00FF0DB8"/>
    <w:rsid w:val="00FF1018"/>
    <w:rsid w:val="00FF1307"/>
    <w:rsid w:val="00FF1AE0"/>
    <w:rsid w:val="00FF2104"/>
    <w:rsid w:val="00FF227E"/>
    <w:rsid w:val="00FF28E8"/>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844394901">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11637635">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41687189">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889299087">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26856564">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7898</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Victor Guerra</cp:lastModifiedBy>
  <cp:revision>575</cp:revision>
  <cp:lastPrinted>2024-09-10T19:24:00Z</cp:lastPrinted>
  <dcterms:created xsi:type="dcterms:W3CDTF">2019-03-11T17:53:00Z</dcterms:created>
  <dcterms:modified xsi:type="dcterms:W3CDTF">2025-09-09T18:12:00Z</dcterms:modified>
</cp:coreProperties>
</file>